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3B2393A1" w14:textId="77777777" w:rsidR="00866E16" w:rsidRDefault="00866E16" w:rsidP="00B76D36">
      <w:pPr>
        <w:pStyle w:val="ChapterTitle"/>
        <w:spacing w:after="120"/>
        <w:ind w:right="3557"/>
        <w:rPr>
          <w:sz w:val="24"/>
          <w:szCs w:val="24"/>
        </w:rPr>
      </w:pPr>
    </w:p>
    <w:p w14:paraId="64777C0D" w14:textId="65B71167" w:rsidR="00915F3B" w:rsidRPr="00866E16" w:rsidRDefault="003420C1" w:rsidP="00B76D36">
      <w:pPr>
        <w:pStyle w:val="ChapterTitle"/>
        <w:spacing w:after="120"/>
        <w:ind w:right="3557"/>
        <w:rPr>
          <w:sz w:val="24"/>
          <w:szCs w:val="24"/>
        </w:rPr>
      </w:pPr>
      <w:r w:rsidRPr="00866E16">
        <w:rPr>
          <w:sz w:val="24"/>
          <w:szCs w:val="24"/>
        </w:rPr>
        <w:t xml:space="preserve">Solution to </w:t>
      </w:r>
      <w:r w:rsidR="00915F3B" w:rsidRPr="00866E16">
        <w:rPr>
          <w:sz w:val="24"/>
          <w:szCs w:val="24"/>
        </w:rPr>
        <w:t>Discussion Case</w:t>
      </w:r>
    </w:p>
    <w:p w14:paraId="56DEEAFE" w14:textId="77777777" w:rsidR="00915F3B" w:rsidRPr="00866E16" w:rsidRDefault="00915F3B" w:rsidP="00B76D36">
      <w:pPr>
        <w:pStyle w:val="ChapterTitle"/>
        <w:tabs>
          <w:tab w:val="left" w:pos="5850"/>
          <w:tab w:val="left" w:pos="5940"/>
        </w:tabs>
        <w:spacing w:after="0"/>
        <w:rPr>
          <w:b w:val="0"/>
          <w:sz w:val="24"/>
          <w:szCs w:val="24"/>
        </w:rPr>
      </w:pPr>
      <w:r w:rsidRPr="00866E16">
        <w:rPr>
          <w:b w:val="0"/>
          <w:sz w:val="24"/>
          <w:szCs w:val="24"/>
        </w:rPr>
        <w:t xml:space="preserve">Benefits to </w:t>
      </w:r>
      <w:r w:rsidR="00A371F2" w:rsidRPr="00866E16">
        <w:rPr>
          <w:b w:val="0"/>
          <w:sz w:val="24"/>
          <w:szCs w:val="24"/>
        </w:rPr>
        <w:t>e</w:t>
      </w:r>
      <w:r w:rsidRPr="00866E16">
        <w:rPr>
          <w:b w:val="0"/>
          <w:sz w:val="24"/>
          <w:szCs w:val="24"/>
        </w:rPr>
        <w:t>mployees</w:t>
      </w:r>
      <w:r w:rsidR="00A371F2" w:rsidRPr="00866E16">
        <w:rPr>
          <w:b w:val="0"/>
          <w:sz w:val="24"/>
          <w:szCs w:val="24"/>
        </w:rPr>
        <w:t xml:space="preserve"> of having a code of conduct</w:t>
      </w:r>
      <w:r w:rsidRPr="00866E16">
        <w:rPr>
          <w:b w:val="0"/>
          <w:sz w:val="24"/>
          <w:szCs w:val="24"/>
        </w:rPr>
        <w:t>:</w:t>
      </w:r>
    </w:p>
    <w:p w14:paraId="40E9FE2C" w14:textId="77777777" w:rsidR="00915F3B" w:rsidRPr="00866E16" w:rsidRDefault="00915F3B"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 xml:space="preserve">Creates clarity as to how </w:t>
      </w:r>
      <w:r w:rsidRPr="00866E16">
        <w:rPr>
          <w:b w:val="0"/>
          <w:i/>
          <w:sz w:val="24"/>
          <w:szCs w:val="24"/>
        </w:rPr>
        <w:t>all</w:t>
      </w:r>
      <w:r w:rsidRPr="00866E16">
        <w:rPr>
          <w:b w:val="0"/>
          <w:sz w:val="24"/>
          <w:szCs w:val="24"/>
        </w:rPr>
        <w:t xml:space="preserve"> employees are expected to behave. This should help employees avoid behaviours that the company prohibits.</w:t>
      </w:r>
    </w:p>
    <w:p w14:paraId="6BC8A70A" w14:textId="77777777" w:rsidR="00915F3B" w:rsidRPr="00866E16" w:rsidRDefault="00915F3B"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protection for employees when dealing with superiors given the guidelines related to protection from discrimination and harassment.</w:t>
      </w:r>
    </w:p>
    <w:p w14:paraId="0BBD084C" w14:textId="77777777" w:rsidR="007C516F" w:rsidRPr="00866E16" w:rsidRDefault="007C516F"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Establishes guidelines for workplace safety,</w:t>
      </w:r>
      <w:r w:rsidR="007C6D51" w:rsidRPr="00866E16">
        <w:rPr>
          <w:b w:val="0"/>
          <w:sz w:val="24"/>
          <w:szCs w:val="24"/>
        </w:rPr>
        <w:t xml:space="preserve"> which</w:t>
      </w:r>
      <w:r w:rsidRPr="00866E16">
        <w:rPr>
          <w:b w:val="0"/>
          <w:sz w:val="24"/>
          <w:szCs w:val="24"/>
        </w:rPr>
        <w:t xml:space="preserve"> should help protect the health of employees.</w:t>
      </w:r>
    </w:p>
    <w:p w14:paraId="6DF4012E" w14:textId="77777777" w:rsidR="007C516F" w:rsidRPr="00866E16" w:rsidRDefault="007C516F"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information on the consequences of code violations, which will help understand employees understand the outcomes of prohibited behaviours, if detected.</w:t>
      </w:r>
      <w:r w:rsidR="007278BD" w:rsidRPr="00866E16">
        <w:rPr>
          <w:b w:val="0"/>
          <w:sz w:val="24"/>
          <w:szCs w:val="24"/>
        </w:rPr>
        <w:t xml:space="preserve"> </w:t>
      </w:r>
    </w:p>
    <w:p w14:paraId="44DE3D0B" w14:textId="77777777" w:rsidR="00A371F2" w:rsidRPr="00866E16" w:rsidRDefault="00A371F2" w:rsidP="00B76D36">
      <w:pPr>
        <w:pStyle w:val="ChapterTitle"/>
        <w:numPr>
          <w:ilvl w:val="0"/>
          <w:numId w:val="17"/>
        </w:numPr>
        <w:tabs>
          <w:tab w:val="left" w:pos="7650"/>
          <w:tab w:val="left" w:pos="9360"/>
        </w:tabs>
        <w:spacing w:after="0" w:line="240" w:lineRule="auto"/>
        <w:rPr>
          <w:b w:val="0"/>
          <w:sz w:val="24"/>
          <w:szCs w:val="24"/>
        </w:rPr>
      </w:pPr>
      <w:r w:rsidRPr="00866E16">
        <w:rPr>
          <w:b w:val="0"/>
          <w:sz w:val="24"/>
          <w:szCs w:val="24"/>
        </w:rPr>
        <w:t>Provides guidance as to what employees should do if they witness a violation of the code and protects those employees who do report an incident.</w:t>
      </w:r>
    </w:p>
    <w:p w14:paraId="1CD8A83D" w14:textId="77777777" w:rsidR="00A371F2" w:rsidRPr="00866E16" w:rsidRDefault="00A371F2" w:rsidP="00B76D36">
      <w:pPr>
        <w:pStyle w:val="ChapterTitle"/>
        <w:tabs>
          <w:tab w:val="left" w:pos="7650"/>
          <w:tab w:val="left" w:pos="9360"/>
        </w:tabs>
        <w:spacing w:after="0" w:line="240" w:lineRule="auto"/>
        <w:rPr>
          <w:b w:val="0"/>
          <w:sz w:val="24"/>
          <w:szCs w:val="24"/>
        </w:rPr>
      </w:pPr>
    </w:p>
    <w:p w14:paraId="3EBAEC73" w14:textId="77777777" w:rsidR="00915F3B" w:rsidRPr="00866E16" w:rsidRDefault="00A371F2" w:rsidP="00B76D36">
      <w:pPr>
        <w:pStyle w:val="ChapterTitle"/>
        <w:tabs>
          <w:tab w:val="left" w:pos="7650"/>
          <w:tab w:val="left" w:pos="9360"/>
        </w:tabs>
        <w:spacing w:after="0" w:line="240" w:lineRule="auto"/>
        <w:rPr>
          <w:b w:val="0"/>
          <w:sz w:val="24"/>
          <w:szCs w:val="24"/>
        </w:rPr>
      </w:pPr>
      <w:r w:rsidRPr="00866E16">
        <w:rPr>
          <w:b w:val="0"/>
          <w:sz w:val="24"/>
          <w:szCs w:val="24"/>
        </w:rPr>
        <w:t>Disadvantages to CIBC of having a code of conduct:</w:t>
      </w:r>
    </w:p>
    <w:p w14:paraId="240DCBC6" w14:textId="77777777" w:rsidR="00915F3B" w:rsidRPr="00866E16" w:rsidRDefault="00A371F2" w:rsidP="00B76D36">
      <w:pPr>
        <w:pStyle w:val="ChapterTitle"/>
        <w:numPr>
          <w:ilvl w:val="0"/>
          <w:numId w:val="19"/>
        </w:numPr>
        <w:tabs>
          <w:tab w:val="left" w:pos="6120"/>
        </w:tabs>
        <w:spacing w:after="0" w:line="240" w:lineRule="auto"/>
        <w:rPr>
          <w:b w:val="0"/>
          <w:sz w:val="24"/>
          <w:szCs w:val="24"/>
        </w:rPr>
      </w:pPr>
      <w:r w:rsidRPr="00866E16">
        <w:rPr>
          <w:b w:val="0"/>
          <w:sz w:val="24"/>
          <w:szCs w:val="24"/>
        </w:rPr>
        <w:t>May create the impression among employees that they are not trusted by senior management to act appropriately.</w:t>
      </w:r>
    </w:p>
    <w:p w14:paraId="404F3628" w14:textId="77777777" w:rsidR="00A371F2" w:rsidRPr="00866E16" w:rsidRDefault="00A371F2" w:rsidP="00B76D36">
      <w:pPr>
        <w:pStyle w:val="ChapterTitle"/>
        <w:numPr>
          <w:ilvl w:val="0"/>
          <w:numId w:val="19"/>
        </w:numPr>
        <w:tabs>
          <w:tab w:val="left" w:pos="6120"/>
        </w:tabs>
        <w:spacing w:after="0" w:line="240" w:lineRule="auto"/>
        <w:rPr>
          <w:b w:val="0"/>
          <w:sz w:val="24"/>
          <w:szCs w:val="24"/>
        </w:rPr>
      </w:pPr>
      <w:r w:rsidRPr="00866E16">
        <w:rPr>
          <w:b w:val="0"/>
          <w:sz w:val="24"/>
          <w:szCs w:val="24"/>
        </w:rPr>
        <w:t>The obligation to report violations could create a culture of suspicion and mistrust among employees.</w:t>
      </w:r>
    </w:p>
    <w:p w14:paraId="39DD8475" w14:textId="2E4341FC" w:rsidR="007C6D51" w:rsidRPr="00866E16" w:rsidRDefault="007C6D51" w:rsidP="00B76D36">
      <w:pPr>
        <w:pStyle w:val="ChapterTitle"/>
        <w:numPr>
          <w:ilvl w:val="0"/>
          <w:numId w:val="19"/>
        </w:numPr>
        <w:tabs>
          <w:tab w:val="left" w:pos="6120"/>
        </w:tabs>
        <w:spacing w:after="0" w:line="240" w:lineRule="auto"/>
        <w:rPr>
          <w:b w:val="0"/>
          <w:sz w:val="24"/>
          <w:szCs w:val="24"/>
        </w:rPr>
      </w:pPr>
      <w:r w:rsidRPr="00866E16">
        <w:rPr>
          <w:b w:val="0"/>
          <w:sz w:val="24"/>
          <w:szCs w:val="24"/>
        </w:rPr>
        <w:t>Enforcing the code may be costly and time consuming in large organizations such as CIBC. For example, investigations of possible violations could take weeks.</w:t>
      </w:r>
    </w:p>
    <w:p w14:paraId="65472208" w14:textId="373C9A7B" w:rsidR="005856D8" w:rsidRPr="00866E16" w:rsidRDefault="005856D8" w:rsidP="00B76D36">
      <w:pPr>
        <w:pStyle w:val="ChapterTitle"/>
        <w:numPr>
          <w:ilvl w:val="0"/>
          <w:numId w:val="19"/>
        </w:numPr>
        <w:tabs>
          <w:tab w:val="left" w:pos="6120"/>
        </w:tabs>
        <w:spacing w:after="0" w:line="240" w:lineRule="auto"/>
        <w:rPr>
          <w:b w:val="0"/>
          <w:sz w:val="24"/>
          <w:szCs w:val="24"/>
        </w:rPr>
      </w:pPr>
      <w:r w:rsidRPr="00866E16">
        <w:rPr>
          <w:b w:val="0"/>
          <w:sz w:val="24"/>
          <w:szCs w:val="24"/>
        </w:rPr>
        <w:t xml:space="preserve">CIBC may be at a competitive disadvantage versus firms that have a less ‘restrictive’ code of behaviour. </w:t>
      </w:r>
    </w:p>
    <w:p w14:paraId="537E8F07" w14:textId="77777777" w:rsidR="00116CCC" w:rsidRDefault="00116CCC">
      <w:pPr>
        <w:rPr>
          <w:b/>
          <w:color w:val="000000"/>
          <w:sz w:val="24"/>
          <w:szCs w:val="20"/>
        </w:rPr>
      </w:pPr>
      <w:r>
        <w:br w:type="page"/>
      </w:r>
    </w:p>
    <w:p w14:paraId="5470C99B" w14:textId="572F7A95"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81"/>
        </w:sectPr>
      </w:pPr>
    </w:p>
    <w:p w14:paraId="5CBC1A15" w14:textId="04D85542" w:rsidR="00244597" w:rsidRDefault="00244597" w:rsidP="009723B3">
      <w:pPr>
        <w:pStyle w:val="Questions"/>
      </w:pPr>
      <w:r>
        <w:rPr>
          <w:b/>
          <w:bCs/>
        </w:rPr>
        <w:t>1-1</w:t>
      </w:r>
      <w:r>
        <w:tab/>
      </w:r>
      <w:r w:rsidR="0049340F" w:rsidRPr="0049340F">
        <w:t xml:space="preserve"> </w:t>
      </w:r>
      <w:r w:rsidR="0049340F">
        <w:t xml:space="preserve">Given rapid changes to the competitive environment in many industries, having information on a timely basis to make decisions is critical. For example, getting timely information on customer reactions to product changes, price changes, </w:t>
      </w:r>
      <w:r w:rsidR="00E24B0E">
        <w:t xml:space="preserve">new </w:t>
      </w:r>
      <w:r w:rsidR="0049340F">
        <w:t>marketing campaigns</w:t>
      </w:r>
      <w:r w:rsidR="004336DB">
        <w:t>,</w:t>
      </w:r>
      <w:r w:rsidR="0049340F">
        <w:t xml:space="preserve"> and so on</w:t>
      </w:r>
      <w:r w:rsidR="004336DB">
        <w:t>,</w:t>
      </w:r>
      <w:r w:rsidR="0049340F">
        <w:t xml:space="preserve"> is necessary to allow managers to decide if further changes are needed</w:t>
      </w:r>
      <w:r w:rsidR="00E24B0E">
        <w:t xml:space="preserve"> and to make plans for those changes</w:t>
      </w:r>
      <w:r w:rsidR="0049340F">
        <w:t>.</w:t>
      </w:r>
    </w:p>
    <w:p w14:paraId="37418E04" w14:textId="22468807" w:rsidR="00A34B2C" w:rsidRDefault="00A34B2C" w:rsidP="00A34B2C">
      <w:pPr>
        <w:pStyle w:val="Questions"/>
      </w:pPr>
      <w:r>
        <w:rPr>
          <w:b/>
          <w:bCs/>
        </w:rPr>
        <w:t>1-2</w:t>
      </w:r>
      <w:r>
        <w:tab/>
      </w:r>
      <w:r w:rsidR="00FF7F4E" w:rsidRPr="00FF7F4E">
        <w:t xml:space="preserve"> </w:t>
      </w:r>
      <w:r w:rsidR="00FF7F4E">
        <w:t xml:space="preserve">Directing </w:t>
      </w:r>
      <w:r w:rsidR="00450C36">
        <w:t xml:space="preserve">activities </w:t>
      </w:r>
      <w:r w:rsidR="00FF7F4E">
        <w:t>involve mobilizing people to carry out plans and run routine operations</w:t>
      </w:r>
      <w:r w:rsidR="00450C36">
        <w:t xml:space="preserve"> on a day-to-day basis</w:t>
      </w:r>
      <w:r w:rsidR="00FF7F4E">
        <w:t xml:space="preserve">. Controlling </w:t>
      </w:r>
      <w:r w:rsidR="00450C36">
        <w:t xml:space="preserve">activities </w:t>
      </w:r>
      <w:r w:rsidR="00FF7F4E">
        <w:t xml:space="preserve">involve ensuring that the plan is actually carried out and is appropriately modified as circumstances change. </w:t>
      </w:r>
      <w:r w:rsidR="00C85B61">
        <w:t>As such, c</w:t>
      </w:r>
      <w:r w:rsidR="00581C7E">
        <w:t xml:space="preserve">ontrolling is an ‘after the fact’ test versus plan. </w:t>
      </w:r>
    </w:p>
    <w:p w14:paraId="68F208FE" w14:textId="4E22069E" w:rsidR="003D72F5" w:rsidRDefault="003D72F5">
      <w:pPr>
        <w:pStyle w:val="Questions"/>
        <w:rPr>
          <w:b/>
        </w:rPr>
      </w:pPr>
      <w:r>
        <w:rPr>
          <w:b/>
        </w:rPr>
        <w:t>1-3</w:t>
      </w:r>
      <w:r>
        <w:rPr>
          <w:b/>
        </w:rPr>
        <w:tab/>
      </w:r>
      <w:r w:rsidR="00FF7F4E" w:rsidRPr="00FF7F4E">
        <w:t xml:space="preserve"> </w:t>
      </w:r>
      <w:r w:rsidR="00FF7F4E">
        <w:t xml:space="preserve">A budget is a </w:t>
      </w:r>
      <w:r w:rsidR="00BC764F">
        <w:t xml:space="preserve">detailed </w:t>
      </w:r>
      <w:r w:rsidR="00FF7F4E">
        <w:t>quantitative plan for the acquisition and use of financial and other resources over a specified future time period.</w:t>
      </w:r>
    </w:p>
    <w:p w14:paraId="284FD470" w14:textId="4D020660" w:rsidR="00244597" w:rsidRDefault="00244597">
      <w:pPr>
        <w:pStyle w:val="Questions"/>
      </w:pPr>
      <w:r>
        <w:rPr>
          <w:b/>
        </w:rPr>
        <w:t>1-</w:t>
      </w:r>
      <w:r w:rsidR="008A2D9C">
        <w:rPr>
          <w:b/>
        </w:rPr>
        <w:t>4</w:t>
      </w:r>
      <w:r>
        <w:tab/>
      </w:r>
      <w:r w:rsidR="00F344E7">
        <w:t>Predictive analytics could be used to est</w:t>
      </w:r>
      <w:r w:rsidR="0066015C">
        <w:t>i</w:t>
      </w:r>
      <w:r w:rsidR="00F344E7">
        <w:t xml:space="preserve">mate any number of metrics such as sales volumes, customer returns, customer satisfaction, warranty returns, product defects and so on. </w:t>
      </w:r>
    </w:p>
    <w:p w14:paraId="78E8EDC5" w14:textId="3D45AAA9" w:rsidR="00B31ABF" w:rsidRDefault="00244597">
      <w:pPr>
        <w:pStyle w:val="Questions"/>
      </w:pPr>
      <w:r>
        <w:rPr>
          <w:b/>
          <w:bCs/>
        </w:rPr>
        <w:t>1-5</w:t>
      </w:r>
      <w:r>
        <w:tab/>
      </w:r>
      <w:r w:rsidR="00B31ABF">
        <w:t>A performance reports compares actual results to expected or budgeted results and is prepared on a periodic basis (e.g., monthly). Because it allows managers to see if actual results have departed from the plan, it can allow them to take corrective action where necessary.</w:t>
      </w:r>
      <w:r w:rsidR="00F57061">
        <w:t xml:space="preserve"> Performance reports can also be used to evaluate the performance of employees</w:t>
      </w:r>
      <w:r w:rsidR="00C85B61">
        <w:t xml:space="preserve"> or business segments such as product lines</w:t>
      </w:r>
      <w:r w:rsidR="00F57061">
        <w:t>.</w:t>
      </w:r>
      <w:r w:rsidR="00B31ABF">
        <w:t xml:space="preserve"> As such, performance reports can be a very important part of the control </w:t>
      </w:r>
      <w:r w:rsidR="00F57061">
        <w:t xml:space="preserve">process in any </w:t>
      </w:r>
      <w:r w:rsidR="000607BB">
        <w:t>organization</w:t>
      </w:r>
      <w:r w:rsidR="00B31ABF">
        <w:t>.</w:t>
      </w:r>
    </w:p>
    <w:p w14:paraId="46CD6436" w14:textId="05C57990" w:rsidR="000356EE" w:rsidRDefault="00244597" w:rsidP="000356EE">
      <w:pPr>
        <w:pStyle w:val="Questions"/>
        <w:rPr>
          <w:kern w:val="1"/>
        </w:rPr>
      </w:pPr>
      <w:r>
        <w:rPr>
          <w:b/>
          <w:bCs/>
        </w:rPr>
        <w:t>1-6</w:t>
      </w:r>
      <w:r>
        <w:tab/>
      </w:r>
      <w:r w:rsidR="00BE0EB6">
        <w:rPr>
          <w:kern w:val="1"/>
        </w:rPr>
        <w:t>The Royal Bank of Canada</w:t>
      </w:r>
      <w:r w:rsidR="000356EE">
        <w:rPr>
          <w:kern w:val="1"/>
        </w:rPr>
        <w:t xml:space="preserve"> could segment its companywide performance by individual </w:t>
      </w:r>
      <w:r w:rsidR="00BE0EB6">
        <w:rPr>
          <w:kern w:val="1"/>
        </w:rPr>
        <w:t>customer</w:t>
      </w:r>
      <w:r w:rsidR="000356EE">
        <w:rPr>
          <w:kern w:val="1"/>
        </w:rPr>
        <w:t xml:space="preserve">, by </w:t>
      </w:r>
      <w:r w:rsidR="00BE0EB6">
        <w:rPr>
          <w:kern w:val="1"/>
        </w:rPr>
        <w:t>geographic area (e.g., province or country)</w:t>
      </w:r>
      <w:r w:rsidR="000356EE">
        <w:rPr>
          <w:kern w:val="1"/>
        </w:rPr>
        <w:t xml:space="preserve">, and by product line (e.g. </w:t>
      </w:r>
      <w:r w:rsidR="00BE0EB6">
        <w:rPr>
          <w:kern w:val="1"/>
        </w:rPr>
        <w:t>asset management, personal loans, mortgages, etc</w:t>
      </w:r>
      <w:r w:rsidR="000356EE">
        <w:rPr>
          <w:kern w:val="1"/>
        </w:rPr>
        <w:t>.).</w:t>
      </w:r>
      <w:r w:rsidR="00B31ABF">
        <w:rPr>
          <w:kern w:val="1"/>
        </w:rPr>
        <w:t xml:space="preserve"> </w:t>
      </w:r>
      <w:r w:rsidR="000356EE">
        <w:rPr>
          <w:kern w:val="1"/>
        </w:rPr>
        <w:t xml:space="preserve">Procter &amp; Gamble could segment its performance by product category (e.g., beauty and grooming, household care, and health and well-being), product line (e.g., Crest, Tide, and </w:t>
      </w:r>
      <w:r w:rsidR="000356EE">
        <w:rPr>
          <w:kern w:val="1"/>
        </w:rPr>
        <w:t>Bounty), and stock keeping units (e.g., Crest Cavity Protection toothpaste, Crest Extra Whitening toothpaste, and Crest Sensitivity toothpaste).</w:t>
      </w:r>
    </w:p>
    <w:p w14:paraId="6C07B473" w14:textId="6EA0BB7F" w:rsidR="00244597" w:rsidRDefault="00244597" w:rsidP="00911352">
      <w:pPr>
        <w:pStyle w:val="Questions"/>
        <w:spacing w:after="0"/>
        <w:rPr>
          <w:kern w:val="1"/>
        </w:rPr>
      </w:pPr>
      <w:r>
        <w:rPr>
          <w:b/>
          <w:bCs/>
        </w:rPr>
        <w:t>1-7</w:t>
      </w:r>
      <w:r>
        <w:tab/>
      </w:r>
      <w:r w:rsidR="00911352">
        <w:rPr>
          <w:kern w:val="1"/>
        </w:rPr>
        <w:t>Managerial accounting plays an important role in strategic management by providing information to allow managers to effectively implement strategy and to monitor progress towards achieving strategic objectives</w:t>
      </w:r>
      <w:r w:rsidR="00381177">
        <w:rPr>
          <w:kern w:val="1"/>
        </w:rPr>
        <w:t>.</w:t>
      </w:r>
      <w:r w:rsidR="00911352">
        <w:rPr>
          <w:kern w:val="1"/>
        </w:rPr>
        <w:t xml:space="preserve"> For example, performance measurement systems usually contain metrics related to the organization’s target customers (e.g., customer satisfaction) to whom the value proposition is being delivered.</w:t>
      </w:r>
    </w:p>
    <w:p w14:paraId="207703BB" w14:textId="77777777" w:rsidR="00911352" w:rsidRDefault="00911352" w:rsidP="00E6365A">
      <w:pPr>
        <w:pStyle w:val="Questions"/>
        <w:spacing w:after="0"/>
        <w:rPr>
          <w:spacing w:val="-2"/>
        </w:rPr>
      </w:pPr>
    </w:p>
    <w:p w14:paraId="7088238A" w14:textId="60BAA2BE" w:rsidR="009849E9" w:rsidRDefault="00244597" w:rsidP="009849E9">
      <w:pPr>
        <w:pStyle w:val="Questions"/>
        <w:rPr>
          <w:kern w:val="1"/>
        </w:rPr>
      </w:pPr>
      <w:r>
        <w:rPr>
          <w:b/>
          <w:bCs/>
        </w:rPr>
        <w:t>1-8</w:t>
      </w:r>
      <w:r>
        <w:tab/>
      </w:r>
      <w:r w:rsidR="009849E9">
        <w:rPr>
          <w:kern w:val="1"/>
        </w:rPr>
        <w:t xml:space="preserve">Planning, controlling, </w:t>
      </w:r>
      <w:r w:rsidR="00BC764F">
        <w:rPr>
          <w:kern w:val="1"/>
        </w:rPr>
        <w:t xml:space="preserve">directing and motivating, </w:t>
      </w:r>
      <w:r w:rsidR="009849E9">
        <w:rPr>
          <w:kern w:val="1"/>
        </w:rPr>
        <w:t>and decision making must be performed within the context of a company’s strategy. For example, if a company 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to cut costs because it might diminish the quality of customer service.</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develop-ment; (2) product design; (3) manufacturing; (4) marketing; (5) distribution; and (6) customer service.</w:t>
      </w:r>
    </w:p>
    <w:p w14:paraId="22F021AF" w14:textId="414645BB"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 xml:space="preserve">Examples of things socially responsible organizations should provide for their employees include: (1) safe </w:t>
      </w:r>
      <w:r w:rsidR="00FB1D2B">
        <w:rPr>
          <w:bCs/>
        </w:rPr>
        <w:t xml:space="preserve">and comfortable </w:t>
      </w:r>
      <w:r w:rsidR="00DB7878">
        <w:rPr>
          <w:bCs/>
        </w:rPr>
        <w:t>working conditions; (2) fair compensation; (3) job-training</w:t>
      </w:r>
      <w:r w:rsidR="00FB1D2B">
        <w:rPr>
          <w:bCs/>
        </w:rPr>
        <w:t xml:space="preserve"> and </w:t>
      </w:r>
      <w:r w:rsidR="00DB7878">
        <w:rPr>
          <w:bCs/>
        </w:rPr>
        <w:t xml:space="preserve">opportunities for advancement; </w:t>
      </w:r>
      <w:r w:rsidR="00FB1D2B">
        <w:rPr>
          <w:bCs/>
        </w:rPr>
        <w:t>and (4) non-d</w:t>
      </w:r>
      <w:r w:rsidR="002750D7">
        <w:rPr>
          <w:bCs/>
        </w:rPr>
        <w:t>i</w:t>
      </w:r>
      <w:r w:rsidR="00FB1D2B">
        <w:rPr>
          <w:bCs/>
        </w:rPr>
        <w:t xml:space="preserve">scriminatory treatment and </w:t>
      </w:r>
      <w:r w:rsidR="00DB7878">
        <w:rPr>
          <w:bCs/>
        </w:rPr>
        <w:t xml:space="preserve">the right to file grievances; </w:t>
      </w:r>
    </w:p>
    <w:p w14:paraId="3E882F68" w14:textId="0A3F2D77" w:rsidR="00BD0254" w:rsidRDefault="00244597" w:rsidP="00BD0254">
      <w:pPr>
        <w:pStyle w:val="Questions"/>
        <w:spacing w:after="0"/>
        <w:rPr>
          <w:kern w:val="1"/>
        </w:rPr>
      </w:pPr>
      <w:r>
        <w:rPr>
          <w:b/>
          <w:bCs/>
        </w:rPr>
        <w:t>1-1</w:t>
      </w:r>
      <w:r w:rsidR="00041573">
        <w:rPr>
          <w:b/>
          <w:bCs/>
        </w:rPr>
        <w:t>1</w:t>
      </w:r>
      <w:r>
        <w:rPr>
          <w:b/>
          <w:bCs/>
        </w:rPr>
        <w:tab/>
      </w:r>
      <w:r w:rsidR="00BD0254">
        <w:rPr>
          <w:kern w:val="1"/>
        </w:rPr>
        <w:t xml:space="preserve">Airlines face the risk that large spikes in fuel prices will lower their profitability. Therefore, they </w:t>
      </w:r>
      <w:r w:rsidR="009B3A69">
        <w:rPr>
          <w:kern w:val="1"/>
        </w:rPr>
        <w:t xml:space="preserve">need to estimate future fuel prices and create a business plan based on </w:t>
      </w:r>
      <w:r w:rsidR="009B3A69">
        <w:rPr>
          <w:kern w:val="1"/>
        </w:rPr>
        <w:lastRenderedPageBreak/>
        <w:t>these estimates.  Monitoring actual fuel prices as compared to plan may lead to decisions to change ticket prices, for example.  Fu</w:t>
      </w:r>
      <w:r w:rsidR="008C233E">
        <w:rPr>
          <w:kern w:val="1"/>
        </w:rPr>
        <w:t>r</w:t>
      </w:r>
      <w:r w:rsidR="009B3A69">
        <w:rPr>
          <w:kern w:val="1"/>
        </w:rPr>
        <w:t xml:space="preserve">ther, exposure to fuel price spikes may lead to the decision to </w:t>
      </w:r>
      <w:r w:rsidR="00BD0254">
        <w:rPr>
          <w:kern w:val="1"/>
        </w:rPr>
        <w:t>reduce this risk by spending money on hedging contracts that enable them to lock-in future fuel prices that will not change even if the market price increases.</w:t>
      </w:r>
    </w:p>
    <w:p w14:paraId="098F6C5F" w14:textId="77777777" w:rsidR="00BD0254" w:rsidRDefault="00BD0254" w:rsidP="00BD0254">
      <w:pPr>
        <w:pStyle w:val="Questions"/>
        <w:spacing w:after="0"/>
        <w:rPr>
          <w:kern w:val="1"/>
        </w:rPr>
      </w:pPr>
      <w:r>
        <w:rPr>
          <w:kern w:val="1"/>
        </w:rPr>
        <w:tab/>
        <w:t>Steel manufacturers face major risks related to employee safety, so they create and monitor control measures related to occupational safety compliance and performance.</w:t>
      </w:r>
    </w:p>
    <w:p w14:paraId="7149010D" w14:textId="5E3D25D8" w:rsidR="00244597" w:rsidRDefault="00BD0254" w:rsidP="00BD0254">
      <w:pPr>
        <w:pStyle w:val="Questions"/>
        <w:rPr>
          <w:b/>
          <w:bCs/>
        </w:rPr>
      </w:pPr>
      <w:r>
        <w:rPr>
          <w:kern w:val="1"/>
        </w:rPr>
        <w:tab/>
        <w:t>Restaurants face the risk that an economic downturn will reduce customer traffic and lower sales. They reduce this risk by choosing to create menus during economic downturns that offer more low-priced entrees.</w:t>
      </w:r>
    </w:p>
    <w:p w14:paraId="18BA3EB2" w14:textId="34BFF69D" w:rsidR="002D6625" w:rsidRPr="002D6625" w:rsidRDefault="002D6625">
      <w:pPr>
        <w:pStyle w:val="Questions"/>
        <w:rPr>
          <w:bCs/>
        </w:rPr>
      </w:pPr>
      <w:r>
        <w:rPr>
          <w:b/>
          <w:bCs/>
        </w:rPr>
        <w:t>1-12</w:t>
      </w:r>
      <w:r>
        <w:rPr>
          <w:b/>
          <w:bCs/>
        </w:rPr>
        <w:tab/>
      </w:r>
      <w:r w:rsidR="00963037" w:rsidRPr="00963037">
        <w:rPr>
          <w:bCs/>
        </w:rPr>
        <w:t xml:space="preserve"> </w:t>
      </w:r>
      <w:r w:rsidR="00963037">
        <w:rPr>
          <w:bCs/>
        </w:rPr>
        <w:t>Having a good ethical reputation is important to companies in maintaining good relations with suppliers, employees and customers. Companies with a poor ethical reputation will likely have trouble finding suppliers for their raw materials, will have difficulty attracting and retaining employees, and will not be attractive to potential customers. Thus, in the long-run having good relations with stakeholder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4568470D" w14:textId="540B45D5" w:rsidR="00D24395" w:rsidRPr="002C2BA5" w:rsidRDefault="00866E16" w:rsidP="00D24395">
      <w:pPr>
        <w:pStyle w:val="Questions"/>
        <w:rPr>
          <w:kern w:val="1"/>
        </w:rPr>
      </w:pPr>
      <w:r>
        <w:rPr>
          <w:b/>
        </w:rPr>
        <w:br w:type="column"/>
      </w:r>
      <w:r w:rsidR="00244597">
        <w:rPr>
          <w:b/>
        </w:rPr>
        <w:t>1- 1</w:t>
      </w:r>
      <w:r w:rsidR="002D6625">
        <w:rPr>
          <w:b/>
        </w:rPr>
        <w:t>4</w:t>
      </w:r>
      <w:r w:rsidR="00244597">
        <w:tab/>
      </w:r>
      <w:r w:rsidR="00D24395">
        <w:rPr>
          <w:kern w:val="1"/>
        </w:rPr>
        <w:t>O</w:t>
      </w:r>
      <w:r w:rsidR="00D24395" w:rsidRPr="002C2BA5">
        <w:rPr>
          <w:kern w:val="1"/>
        </w:rPr>
        <w:t xml:space="preserve">rganizations are managed by people </w:t>
      </w:r>
      <w:r w:rsidR="00D24395">
        <w:rPr>
          <w:kern w:val="1"/>
        </w:rPr>
        <w:t xml:space="preserve">that </w:t>
      </w:r>
      <w:r w:rsidR="00D24395" w:rsidRPr="002C2BA5">
        <w:rPr>
          <w:kern w:val="1"/>
        </w:rPr>
        <w:t>have their own personal interests, insecurities,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14:paraId="544F4E7C" w14:textId="594FEEE8" w:rsidR="00244597" w:rsidRDefault="00244597">
      <w:pPr>
        <w:pStyle w:val="Questions"/>
      </w:pPr>
      <w:r w:rsidRPr="00244597">
        <w:rPr>
          <w:b/>
        </w:rPr>
        <w:t>1-1</w:t>
      </w:r>
      <w:r w:rsidR="002D6625">
        <w:rPr>
          <w:b/>
        </w:rPr>
        <w:t>5</w:t>
      </w:r>
      <w:r>
        <w:tab/>
      </w:r>
      <w:r w:rsidR="00536F08">
        <w:t xml:space="preserve">The company could use </w:t>
      </w:r>
      <w:r w:rsidR="00F67DC2">
        <w:t xml:space="preserve">emissions metrics </w:t>
      </w:r>
      <w:r w:rsidR="00425C86">
        <w:t xml:space="preserve">and tests </w:t>
      </w:r>
      <w:r w:rsidR="00F67DC2">
        <w:t>to monitor whether pollution (e.g., greenhouse gas emission) is within allowable limits</w:t>
      </w:r>
      <w:r>
        <w:t>.</w:t>
      </w:r>
    </w:p>
    <w:p w14:paraId="70681C3B" w14:textId="5810BC65" w:rsidR="001D1715" w:rsidRDefault="00533ECE" w:rsidP="001D1715">
      <w:pPr>
        <w:pStyle w:val="Questions"/>
        <w:rPr>
          <w:kern w:val="1"/>
        </w:rPr>
      </w:pPr>
      <w:r w:rsidRPr="00533ECE">
        <w:rPr>
          <w:b/>
        </w:rPr>
        <w:t>1-16</w:t>
      </w:r>
      <w:r>
        <w:rPr>
          <w:b/>
        </w:rPr>
        <w:tab/>
      </w:r>
      <w:r w:rsidR="00963037" w:rsidRPr="00963037">
        <w:t xml:space="preserve"> </w:t>
      </w:r>
      <w:r w:rsidR="000773AA">
        <w:rPr>
          <w:kern w:val="1"/>
        </w:rPr>
        <w:t>Intrinsic motivation comes from within whereby individuals are motivated to succeed at something because they take personal pride and enjoyment in doing so</w:t>
      </w:r>
      <w:r w:rsidR="001D1715">
        <w:rPr>
          <w:kern w:val="1"/>
        </w:rPr>
        <w:t>.</w:t>
      </w:r>
      <w:r w:rsidR="000773AA">
        <w:rPr>
          <w:kern w:val="1"/>
        </w:rPr>
        <w:t xml:space="preserve"> Extrinsic incentives are provided by someone else (e.g., an employer)</w:t>
      </w:r>
      <w:r w:rsidR="00425C86">
        <w:rPr>
          <w:kern w:val="1"/>
        </w:rPr>
        <w:t xml:space="preserve"> and are usually in the form of monetary compensation for work done or goals achieved. </w:t>
      </w:r>
      <w:r w:rsidR="000773AA">
        <w:rPr>
          <w:kern w:val="1"/>
        </w:rPr>
        <w:t xml:space="preserve"> </w:t>
      </w:r>
    </w:p>
    <w:p w14:paraId="0F639A2D" w14:textId="6E168137" w:rsidR="00244597" w:rsidRDefault="00244597">
      <w:pPr>
        <w:pStyle w:val="Questions"/>
      </w:pPr>
    </w:p>
    <w:p w14:paraId="7B1E6FA9" w14:textId="77777777" w:rsidR="00244597" w:rsidRDefault="00244597">
      <w:pPr>
        <w:pStyle w:val="Questions"/>
        <w:sectPr w:rsidR="00244597">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cols w:num="2" w:space="720"/>
          <w:docGrid w:linePitch="360"/>
        </w:sectPr>
      </w:pPr>
    </w:p>
    <w:p w14:paraId="59AE9E64" w14:textId="77777777" w:rsidR="00244597" w:rsidRPr="00866E16" w:rsidRDefault="00244597">
      <w:pPr>
        <w:pStyle w:val="ProblemNumber"/>
        <w:rPr>
          <w:rFonts w:cs="Tahoma"/>
          <w:sz w:val="24"/>
          <w:szCs w:val="24"/>
        </w:rPr>
      </w:pPr>
      <w:r w:rsidRPr="00866E16">
        <w:rPr>
          <w:rFonts w:cs="Tahoma"/>
          <w:b/>
          <w:bCs/>
          <w:sz w:val="24"/>
          <w:szCs w:val="24"/>
        </w:rPr>
        <w:lastRenderedPageBreak/>
        <w:t>Exercise 1-1</w:t>
      </w:r>
      <w:r w:rsidRPr="00866E16">
        <w:rPr>
          <w:rFonts w:cs="Tahoma"/>
          <w:sz w:val="24"/>
          <w:szCs w:val="24"/>
        </w:rPr>
        <w:t xml:space="preserve"> </w:t>
      </w:r>
      <w:r w:rsidRPr="00866E16">
        <w:rPr>
          <w:rFonts w:cs="Tahoma"/>
          <w:bCs/>
          <w:sz w:val="24"/>
          <w:szCs w:val="24"/>
        </w:rPr>
        <w:t>(</w:t>
      </w:r>
      <w:r w:rsidR="00D00DA8" w:rsidRPr="00866E16">
        <w:rPr>
          <w:rFonts w:cs="Tahoma"/>
          <w:bCs/>
          <w:sz w:val="24"/>
          <w:szCs w:val="24"/>
        </w:rPr>
        <w:t>2</w:t>
      </w:r>
      <w:r w:rsidRPr="00866E16">
        <w:rPr>
          <w:rFonts w:cs="Tahoma"/>
          <w:bCs/>
          <w:sz w:val="24"/>
          <w:szCs w:val="24"/>
        </w:rPr>
        <w:t>0 minutes)</w:t>
      </w:r>
    </w:p>
    <w:p w14:paraId="1AFF4B75" w14:textId="24E2FADF"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Developing sales estimates of a product for use in the annual budget for a product is a </w:t>
      </w:r>
      <w:r w:rsidRPr="00866E16">
        <w:rPr>
          <w:rFonts w:cs="Tahoma"/>
          <w:i/>
          <w:sz w:val="24"/>
          <w:szCs w:val="24"/>
        </w:rPr>
        <w:t>planning</w:t>
      </w:r>
      <w:r w:rsidRPr="00866E16">
        <w:rPr>
          <w:rFonts w:cs="Tahoma"/>
          <w:sz w:val="24"/>
          <w:szCs w:val="24"/>
        </w:rPr>
        <w:t xml:space="preserve"> activity</w:t>
      </w:r>
      <w:r w:rsidR="003A6126" w:rsidRPr="00866E16">
        <w:rPr>
          <w:rFonts w:cs="Tahoma"/>
          <w:sz w:val="24"/>
          <w:szCs w:val="24"/>
        </w:rPr>
        <w:t xml:space="preserve"> since doing so will establish a goal for sales levels in the coming year.</w:t>
      </w:r>
    </w:p>
    <w:p w14:paraId="4EFE74E9" w14:textId="7518BD11"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The review of the monthly quality control reports is a </w:t>
      </w:r>
      <w:r w:rsidRPr="00866E16">
        <w:rPr>
          <w:rFonts w:cs="Tahoma"/>
          <w:i/>
          <w:sz w:val="24"/>
          <w:szCs w:val="24"/>
        </w:rPr>
        <w:t>controlling</w:t>
      </w:r>
      <w:r w:rsidRPr="00866E16">
        <w:rPr>
          <w:rFonts w:cs="Tahoma"/>
          <w:sz w:val="24"/>
          <w:szCs w:val="24"/>
        </w:rPr>
        <w:t xml:space="preserve"> activity aimed at determining whether production processes are operating as planned. Identifying the team members to investigate the problem is a </w:t>
      </w:r>
      <w:r w:rsidRPr="00866E16">
        <w:rPr>
          <w:rFonts w:cs="Tahoma"/>
          <w:i/>
          <w:sz w:val="24"/>
          <w:szCs w:val="24"/>
        </w:rPr>
        <w:t>directing and motivating</w:t>
      </w:r>
      <w:r w:rsidRPr="00866E16">
        <w:rPr>
          <w:rFonts w:cs="Tahoma"/>
          <w:sz w:val="24"/>
          <w:szCs w:val="24"/>
        </w:rPr>
        <w:t xml:space="preserve"> activity since it involves assigning tasks to specific individuals. The selection of team members is also a </w:t>
      </w:r>
      <w:r w:rsidRPr="00866E16">
        <w:rPr>
          <w:rFonts w:cs="Tahoma"/>
          <w:i/>
          <w:sz w:val="24"/>
          <w:szCs w:val="24"/>
        </w:rPr>
        <w:t>decision-making activity</w:t>
      </w:r>
      <w:r w:rsidRPr="00866E16">
        <w:rPr>
          <w:rFonts w:cs="Tahoma"/>
          <w:sz w:val="24"/>
          <w:szCs w:val="24"/>
        </w:rPr>
        <w:t xml:space="preserve"> since the manager will need to determine which employees are best suited (e.g., which ones have the necessary skills, the time available, etc.) to conduct the investigation</w:t>
      </w:r>
      <w:r w:rsidR="004A03EA" w:rsidRPr="00866E16">
        <w:rPr>
          <w:rFonts w:cs="Tahoma"/>
          <w:sz w:val="24"/>
          <w:szCs w:val="24"/>
        </w:rPr>
        <w:t>.</w:t>
      </w:r>
    </w:p>
    <w:p w14:paraId="12D7EB55" w14:textId="511A2917" w:rsidR="00FF7F4E" w:rsidRPr="00866E16" w:rsidRDefault="00FF7F4E" w:rsidP="00FF7F4E">
      <w:pPr>
        <w:pStyle w:val="NumberedList"/>
        <w:numPr>
          <w:ilvl w:val="0"/>
          <w:numId w:val="6"/>
        </w:numPr>
        <w:rPr>
          <w:rFonts w:cs="Tahoma"/>
          <w:sz w:val="24"/>
          <w:szCs w:val="24"/>
        </w:rPr>
      </w:pPr>
      <w:r w:rsidRPr="00866E16">
        <w:rPr>
          <w:rFonts w:cs="Tahoma"/>
          <w:sz w:val="24"/>
          <w:szCs w:val="24"/>
        </w:rPr>
        <w:t xml:space="preserve">Choosing from the two design alternatives for the speakers is a </w:t>
      </w:r>
      <w:r w:rsidRPr="00866E16">
        <w:rPr>
          <w:rFonts w:cs="Tahoma"/>
          <w:i/>
          <w:sz w:val="24"/>
          <w:szCs w:val="24"/>
        </w:rPr>
        <w:t>decision-making activity</w:t>
      </w:r>
      <w:r w:rsidRPr="00866E16">
        <w:rPr>
          <w:rFonts w:cs="Tahoma"/>
          <w:sz w:val="24"/>
          <w:szCs w:val="24"/>
        </w:rPr>
        <w:t xml:space="preserve">. It could also be argued that this is a </w:t>
      </w:r>
      <w:r w:rsidRPr="00866E16">
        <w:rPr>
          <w:rFonts w:cs="Tahoma"/>
          <w:i/>
          <w:sz w:val="24"/>
          <w:szCs w:val="24"/>
        </w:rPr>
        <w:t>planning activity</w:t>
      </w:r>
      <w:r w:rsidRPr="00866E16">
        <w:rPr>
          <w:rFonts w:cs="Tahoma"/>
          <w:sz w:val="24"/>
          <w:szCs w:val="24"/>
        </w:rPr>
        <w:t xml:space="preserve"> since it will affect which speaker design the company decides to offer to its customers in future periods.</w:t>
      </w:r>
    </w:p>
    <w:p w14:paraId="006BE9CF" w14:textId="605B52CD" w:rsidR="007A1640" w:rsidRPr="00866E16" w:rsidRDefault="00FF7F4E" w:rsidP="00FF7F4E">
      <w:pPr>
        <w:pStyle w:val="NumberedList"/>
        <w:numPr>
          <w:ilvl w:val="0"/>
          <w:numId w:val="6"/>
        </w:numPr>
        <w:rPr>
          <w:rFonts w:cs="Tahoma"/>
          <w:sz w:val="24"/>
          <w:szCs w:val="24"/>
        </w:rPr>
      </w:pPr>
      <w:r w:rsidRPr="00866E16">
        <w:rPr>
          <w:rFonts w:cs="Tahoma"/>
          <w:sz w:val="24"/>
          <w:szCs w:val="24"/>
        </w:rPr>
        <w:t xml:space="preserve">Reviewing the monthly performance report is a </w:t>
      </w:r>
      <w:r w:rsidRPr="00866E16">
        <w:rPr>
          <w:rFonts w:cs="Tahoma"/>
          <w:i/>
          <w:sz w:val="24"/>
          <w:szCs w:val="24"/>
        </w:rPr>
        <w:t>controlling</w:t>
      </w:r>
      <w:r w:rsidRPr="00866E16">
        <w:rPr>
          <w:rFonts w:cs="Tahoma"/>
          <w:sz w:val="24"/>
          <w:szCs w:val="24"/>
        </w:rPr>
        <w:t xml:space="preserve"> activity. Determining the production schedule in the coming months is both a </w:t>
      </w:r>
      <w:r w:rsidRPr="00866E16">
        <w:rPr>
          <w:rFonts w:cs="Tahoma"/>
          <w:i/>
          <w:sz w:val="24"/>
          <w:szCs w:val="24"/>
        </w:rPr>
        <w:t>planning</w:t>
      </w:r>
      <w:r w:rsidRPr="00866E16">
        <w:rPr>
          <w:rFonts w:cs="Tahoma"/>
          <w:sz w:val="24"/>
          <w:szCs w:val="24"/>
        </w:rPr>
        <w:t xml:space="preserve"> and </w:t>
      </w:r>
      <w:r w:rsidRPr="00866E16">
        <w:rPr>
          <w:rFonts w:cs="Tahoma"/>
          <w:i/>
          <w:sz w:val="24"/>
          <w:szCs w:val="24"/>
        </w:rPr>
        <w:t>directing and motivating</w:t>
      </w:r>
      <w:r w:rsidRPr="00866E16">
        <w:rPr>
          <w:rFonts w:cs="Tahoma"/>
          <w:sz w:val="24"/>
          <w:szCs w:val="24"/>
        </w:rPr>
        <w:t xml:space="preserve"> activity since it involves the future scheduling of day-to-day activities related to manufacturing the televisions. Evaluating how to motivate retailers to improve sales is also a </w:t>
      </w:r>
      <w:r w:rsidRPr="00866E16">
        <w:rPr>
          <w:rFonts w:cs="Tahoma"/>
          <w:i/>
          <w:sz w:val="24"/>
          <w:szCs w:val="24"/>
        </w:rPr>
        <w:t>directing and motivating</w:t>
      </w:r>
      <w:r w:rsidRPr="00866E16">
        <w:rPr>
          <w:rFonts w:cs="Tahoma"/>
          <w:sz w:val="24"/>
          <w:szCs w:val="24"/>
        </w:rPr>
        <w:t xml:space="preserve"> activity and has an element of </w:t>
      </w:r>
      <w:r w:rsidRPr="00866E16">
        <w:rPr>
          <w:rFonts w:cs="Tahoma"/>
          <w:i/>
          <w:sz w:val="24"/>
          <w:szCs w:val="24"/>
        </w:rPr>
        <w:t>planning</w:t>
      </w:r>
      <w:r w:rsidRPr="00866E16">
        <w:rPr>
          <w:rFonts w:cs="Tahoma"/>
          <w:sz w:val="24"/>
          <w:szCs w:val="24"/>
        </w:rPr>
        <w:t xml:space="preserve"> as well assuming changes are going to be made to the current incentive system. The evaluation also involves </w:t>
      </w:r>
      <w:r w:rsidRPr="00866E16">
        <w:rPr>
          <w:rFonts w:cs="Tahoma"/>
          <w:i/>
          <w:sz w:val="24"/>
          <w:szCs w:val="24"/>
        </w:rPr>
        <w:t>decision-making</w:t>
      </w:r>
      <w:r w:rsidRPr="00866E16">
        <w:rPr>
          <w:rFonts w:cs="Tahoma"/>
          <w:sz w:val="24"/>
          <w:szCs w:val="24"/>
        </w:rPr>
        <w:t xml:space="preserve"> with respect to continuing or discontinuing the </w:t>
      </w:r>
      <w:r w:rsidR="002B66A8" w:rsidRPr="00866E16">
        <w:rPr>
          <w:rFonts w:cs="Tahoma"/>
          <w:sz w:val="24"/>
          <w:szCs w:val="24"/>
        </w:rPr>
        <w:t xml:space="preserve">OLED </w:t>
      </w:r>
      <w:r w:rsidRPr="00866E16">
        <w:rPr>
          <w:rFonts w:cs="Tahoma"/>
          <w:sz w:val="24"/>
          <w:szCs w:val="24"/>
        </w:rPr>
        <w:t xml:space="preserve">television line, and </w:t>
      </w:r>
      <w:r w:rsidRPr="00866E16">
        <w:rPr>
          <w:rFonts w:cs="Tahoma"/>
          <w:i/>
          <w:sz w:val="24"/>
          <w:szCs w:val="24"/>
        </w:rPr>
        <w:t>planning</w:t>
      </w:r>
      <w:r w:rsidRPr="00866E16">
        <w:rPr>
          <w:rFonts w:cs="Tahoma"/>
          <w:sz w:val="24"/>
          <w:szCs w:val="24"/>
        </w:rPr>
        <w:t xml:space="preserve"> activities such as setting budgets for future sales of televisions.</w:t>
      </w:r>
    </w:p>
    <w:p w14:paraId="46F55A14" w14:textId="77777777" w:rsidR="00244597" w:rsidRPr="00866E16" w:rsidRDefault="00244597">
      <w:pPr>
        <w:pStyle w:val="ProblemNumber"/>
        <w:rPr>
          <w:sz w:val="24"/>
          <w:szCs w:val="24"/>
        </w:rPr>
      </w:pPr>
      <w:r w:rsidRPr="00866E16">
        <w:rPr>
          <w:sz w:val="24"/>
          <w:szCs w:val="24"/>
        </w:rPr>
        <w:br w:type="page"/>
      </w:r>
      <w:r w:rsidRPr="00866E16">
        <w:rPr>
          <w:b/>
          <w:sz w:val="24"/>
          <w:szCs w:val="24"/>
        </w:rPr>
        <w:lastRenderedPageBreak/>
        <w:t>Exercise 1-2</w:t>
      </w:r>
      <w:r w:rsidRPr="00866E16">
        <w:rPr>
          <w:sz w:val="24"/>
          <w:szCs w:val="24"/>
        </w:rPr>
        <w:t xml:space="preserve"> (</w:t>
      </w:r>
      <w:r w:rsidR="00546432" w:rsidRPr="00866E16">
        <w:rPr>
          <w:sz w:val="24"/>
          <w:szCs w:val="24"/>
        </w:rPr>
        <w:t>15</w:t>
      </w:r>
      <w:r w:rsidRPr="00866E16">
        <w:rPr>
          <w:sz w:val="24"/>
          <w:szCs w:val="24"/>
        </w:rPr>
        <w:t xml:space="preserve"> minutes)</w:t>
      </w:r>
    </w:p>
    <w:p w14:paraId="4A83036B" w14:textId="5A75CB8D"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 xml:space="preserve">Primarily financial accounting since it involves the preparation of an income statement for use by the tax authorities (Canada Revenue Agency), an outside </w:t>
      </w:r>
      <w:r w:rsidR="00756971" w:rsidRPr="00866E16">
        <w:rPr>
          <w:sz w:val="24"/>
          <w:szCs w:val="24"/>
        </w:rPr>
        <w:t>body</w:t>
      </w:r>
      <w:r w:rsidRPr="00866E16">
        <w:rPr>
          <w:sz w:val="24"/>
          <w:szCs w:val="24"/>
        </w:rPr>
        <w:t>.</w:t>
      </w:r>
    </w:p>
    <w:p w14:paraId="1F26FA76" w14:textId="77777777" w:rsidR="0023032F" w:rsidRPr="00866E16" w:rsidRDefault="0023032F" w:rsidP="0023032F">
      <w:pPr>
        <w:pStyle w:val="NumberedPart"/>
        <w:tabs>
          <w:tab w:val="clear" w:pos="120"/>
          <w:tab w:val="clear" w:pos="360"/>
          <w:tab w:val="clear" w:pos="696"/>
          <w:tab w:val="clear" w:pos="936"/>
          <w:tab w:val="decimal" w:pos="288"/>
          <w:tab w:val="left" w:pos="561"/>
        </w:tabs>
        <w:ind w:firstLine="0"/>
        <w:rPr>
          <w:sz w:val="24"/>
          <w:szCs w:val="24"/>
        </w:rPr>
      </w:pPr>
    </w:p>
    <w:p w14:paraId="35634B7F" w14:textId="63A5608C"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Primarily managerial accounting since it involves the use of information for specific internal purposes related to resource allocations, marketing and production scheduling.</w:t>
      </w:r>
    </w:p>
    <w:p w14:paraId="3D541DAE" w14:textId="77777777" w:rsidR="0023032F" w:rsidRPr="00866E16" w:rsidRDefault="0023032F" w:rsidP="0023032F">
      <w:pPr>
        <w:pStyle w:val="ae"/>
        <w:rPr>
          <w:sz w:val="24"/>
        </w:rPr>
      </w:pPr>
    </w:p>
    <w:p w14:paraId="5F036E2E" w14:textId="77777777"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Primarily financial accounting since the information is being used to develop an account balance (allowance for doubtful accounts) for use in the year-end financial statements.</w:t>
      </w:r>
    </w:p>
    <w:p w14:paraId="21A6CFFA" w14:textId="77777777" w:rsidR="0023032F" w:rsidRPr="00866E16" w:rsidRDefault="0023032F" w:rsidP="0023032F">
      <w:pPr>
        <w:pStyle w:val="ae"/>
        <w:rPr>
          <w:sz w:val="24"/>
        </w:rPr>
      </w:pPr>
    </w:p>
    <w:p w14:paraId="17856790" w14:textId="182BCEB3" w:rsidR="0023032F"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 xml:space="preserve">Primarily management accounting since the information is being used to evaluate customer satisfaction. Preparing this information is not a financial reporting </w:t>
      </w:r>
      <w:r w:rsidR="00756971" w:rsidRPr="00866E16">
        <w:rPr>
          <w:sz w:val="24"/>
          <w:szCs w:val="24"/>
        </w:rPr>
        <w:t xml:space="preserve">requirement </w:t>
      </w:r>
      <w:r w:rsidRPr="00866E16">
        <w:rPr>
          <w:sz w:val="24"/>
          <w:szCs w:val="24"/>
        </w:rPr>
        <w:t xml:space="preserve">but </w:t>
      </w:r>
      <w:r w:rsidR="00756971" w:rsidRPr="00866E16">
        <w:rPr>
          <w:sz w:val="24"/>
          <w:szCs w:val="24"/>
        </w:rPr>
        <w:t xml:space="preserve">it </w:t>
      </w:r>
      <w:r w:rsidRPr="00866E16">
        <w:rPr>
          <w:sz w:val="24"/>
          <w:szCs w:val="24"/>
        </w:rPr>
        <w:t>could be useful for internal decision-making purposes regarding pricing of products, product enhancements, etc.</w:t>
      </w:r>
    </w:p>
    <w:p w14:paraId="73E2CC90" w14:textId="77777777" w:rsidR="0023032F" w:rsidRPr="00866E16" w:rsidRDefault="0023032F" w:rsidP="0023032F">
      <w:pPr>
        <w:pStyle w:val="ae"/>
        <w:rPr>
          <w:sz w:val="24"/>
        </w:rPr>
      </w:pPr>
    </w:p>
    <w:p w14:paraId="5ECE9491" w14:textId="1130CCC1" w:rsidR="008B29C2" w:rsidRPr="00866E16" w:rsidRDefault="0023032F" w:rsidP="0023032F">
      <w:pPr>
        <w:pStyle w:val="NumberedPart"/>
        <w:numPr>
          <w:ilvl w:val="0"/>
          <w:numId w:val="7"/>
        </w:numPr>
        <w:tabs>
          <w:tab w:val="clear" w:pos="120"/>
          <w:tab w:val="clear" w:pos="360"/>
          <w:tab w:val="clear" w:pos="696"/>
          <w:tab w:val="clear" w:pos="936"/>
          <w:tab w:val="decimal" w:pos="288"/>
          <w:tab w:val="left" w:pos="561"/>
        </w:tabs>
        <w:rPr>
          <w:sz w:val="24"/>
          <w:szCs w:val="24"/>
        </w:rPr>
      </w:pPr>
      <w:r w:rsidRPr="00866E16">
        <w:rPr>
          <w:sz w:val="24"/>
          <w:szCs w:val="24"/>
        </w:rPr>
        <w:t>Primarily management accounting since the information will be used to determine possible changes to credit terms offered to major customers. Note that essentially the same information is being used in item iii above but in this case the use is entirely for internal decision-making purposes, not for purposes of preparing the financial statements.</w:t>
      </w:r>
    </w:p>
    <w:p w14:paraId="36265A04" w14:textId="24ED5E45" w:rsidR="00244597" w:rsidRPr="00866E16" w:rsidRDefault="00244597">
      <w:pPr>
        <w:pStyle w:val="ProblemNumber"/>
        <w:rPr>
          <w:sz w:val="24"/>
          <w:szCs w:val="24"/>
        </w:rPr>
      </w:pPr>
      <w:r w:rsidRPr="00866E16">
        <w:rPr>
          <w:sz w:val="24"/>
          <w:szCs w:val="24"/>
        </w:rPr>
        <w:br w:type="page"/>
      </w:r>
      <w:r w:rsidRPr="00866E16">
        <w:rPr>
          <w:b/>
          <w:bCs/>
          <w:sz w:val="24"/>
          <w:szCs w:val="24"/>
        </w:rPr>
        <w:lastRenderedPageBreak/>
        <w:t>Exercise 1-3</w:t>
      </w:r>
      <w:r w:rsidRPr="00866E16">
        <w:rPr>
          <w:sz w:val="24"/>
          <w:szCs w:val="24"/>
        </w:rPr>
        <w:t xml:space="preserve"> (15 minutes)</w:t>
      </w:r>
    </w:p>
    <w:p w14:paraId="41464513" w14:textId="5C9B6150" w:rsidR="005B7992" w:rsidRPr="00866E16" w:rsidRDefault="00815153">
      <w:pPr>
        <w:pStyle w:val="ProblemNumber"/>
        <w:rPr>
          <w:sz w:val="24"/>
          <w:szCs w:val="24"/>
        </w:rPr>
      </w:pPr>
      <w:r w:rsidRPr="00866E16">
        <w:rPr>
          <w:sz w:val="24"/>
          <w:szCs w:val="24"/>
        </w:rPr>
        <w:t>These examples are for illustrative purposes only. There are likely many more risks in each industry that students might identify and several reasonable ways to control those risks.</w:t>
      </w:r>
    </w:p>
    <w:tbl>
      <w:tblPr>
        <w:tblStyle w:val="af"/>
        <w:tblW w:w="0" w:type="auto"/>
        <w:tblLook w:val="04A0" w:firstRow="1" w:lastRow="0" w:firstColumn="1" w:lastColumn="0" w:noHBand="0" w:noVBand="1"/>
      </w:tblPr>
      <w:tblGrid>
        <w:gridCol w:w="2785"/>
        <w:gridCol w:w="3282"/>
        <w:gridCol w:w="3283"/>
      </w:tblGrid>
      <w:tr w:rsidR="000976A3" w:rsidRPr="00866E16" w14:paraId="7CC698B8" w14:textId="77777777" w:rsidTr="003F39ED">
        <w:tc>
          <w:tcPr>
            <w:tcW w:w="2785" w:type="dxa"/>
          </w:tcPr>
          <w:p w14:paraId="2C3E58BB"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Industry</w:t>
            </w:r>
          </w:p>
        </w:tc>
        <w:tc>
          <w:tcPr>
            <w:tcW w:w="3282" w:type="dxa"/>
          </w:tcPr>
          <w:p w14:paraId="6EDEB5FA"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Type of Risk</w:t>
            </w:r>
          </w:p>
        </w:tc>
        <w:tc>
          <w:tcPr>
            <w:tcW w:w="3283" w:type="dxa"/>
          </w:tcPr>
          <w:p w14:paraId="70F832ED" w14:textId="77777777" w:rsidR="00112745" w:rsidRPr="00866E16" w:rsidRDefault="00112745" w:rsidP="00944C00">
            <w:pPr>
              <w:pStyle w:val="Questions"/>
              <w:spacing w:after="0" w:line="320" w:lineRule="exact"/>
              <w:rPr>
                <w:i/>
                <w:kern w:val="1"/>
                <w:sz w:val="24"/>
                <w:szCs w:val="24"/>
              </w:rPr>
            </w:pPr>
            <w:r w:rsidRPr="00866E16">
              <w:rPr>
                <w:i/>
                <w:kern w:val="1"/>
                <w:sz w:val="24"/>
                <w:szCs w:val="24"/>
              </w:rPr>
              <w:t>Control</w:t>
            </w:r>
          </w:p>
        </w:tc>
      </w:tr>
      <w:tr w:rsidR="000976A3" w:rsidRPr="00866E16" w14:paraId="136A0689" w14:textId="77777777" w:rsidTr="003F39ED">
        <w:tc>
          <w:tcPr>
            <w:tcW w:w="2785" w:type="dxa"/>
          </w:tcPr>
          <w:p w14:paraId="69DDB6F7" w14:textId="3891C2E4" w:rsidR="00112745" w:rsidRPr="00866E16" w:rsidRDefault="00815153" w:rsidP="00944C00">
            <w:pPr>
              <w:pStyle w:val="Questions"/>
              <w:spacing w:after="0" w:line="320" w:lineRule="exact"/>
              <w:rPr>
                <w:kern w:val="1"/>
                <w:sz w:val="24"/>
                <w:szCs w:val="24"/>
              </w:rPr>
            </w:pPr>
            <w:r w:rsidRPr="00866E16">
              <w:rPr>
                <w:kern w:val="1"/>
                <w:sz w:val="24"/>
                <w:szCs w:val="24"/>
              </w:rPr>
              <w:t>Air</w:t>
            </w:r>
            <w:r w:rsidR="00F76AE0" w:rsidRPr="00866E16">
              <w:rPr>
                <w:kern w:val="1"/>
                <w:sz w:val="24"/>
                <w:szCs w:val="24"/>
              </w:rPr>
              <w:t xml:space="preserve"> travel</w:t>
            </w:r>
          </w:p>
        </w:tc>
        <w:tc>
          <w:tcPr>
            <w:tcW w:w="3282" w:type="dxa"/>
          </w:tcPr>
          <w:p w14:paraId="79C0FFC3" w14:textId="69C12AE9" w:rsidR="00112745" w:rsidRPr="00866E16" w:rsidRDefault="00E1371E" w:rsidP="00944C00">
            <w:pPr>
              <w:pStyle w:val="Questions"/>
              <w:spacing w:after="0" w:line="320" w:lineRule="exact"/>
              <w:rPr>
                <w:kern w:val="1"/>
                <w:sz w:val="24"/>
                <w:szCs w:val="24"/>
              </w:rPr>
            </w:pPr>
            <w:r w:rsidRPr="00866E16">
              <w:rPr>
                <w:kern w:val="1"/>
                <w:sz w:val="24"/>
                <w:szCs w:val="24"/>
              </w:rPr>
              <w:t xml:space="preserve">A </w:t>
            </w:r>
            <w:r w:rsidR="00F76AE0" w:rsidRPr="00866E16">
              <w:rPr>
                <w:kern w:val="1"/>
                <w:sz w:val="24"/>
                <w:szCs w:val="24"/>
              </w:rPr>
              <w:t>plane may experience</w:t>
            </w:r>
            <w:r w:rsidRPr="00866E16">
              <w:rPr>
                <w:kern w:val="1"/>
                <w:sz w:val="24"/>
                <w:szCs w:val="24"/>
              </w:rPr>
              <w:t xml:space="preserve"> a mechanical failure</w:t>
            </w:r>
            <w:r w:rsidR="00112745" w:rsidRPr="00866E16">
              <w:rPr>
                <w:kern w:val="1"/>
                <w:sz w:val="24"/>
                <w:szCs w:val="24"/>
              </w:rPr>
              <w:t>.</w:t>
            </w:r>
          </w:p>
        </w:tc>
        <w:tc>
          <w:tcPr>
            <w:tcW w:w="3283" w:type="dxa"/>
          </w:tcPr>
          <w:p w14:paraId="7C20DA77" w14:textId="337CF33C" w:rsidR="00112745" w:rsidRPr="00866E16" w:rsidRDefault="00112745" w:rsidP="00944C00">
            <w:pPr>
              <w:pStyle w:val="Questions"/>
              <w:spacing w:after="0" w:line="320" w:lineRule="exact"/>
              <w:rPr>
                <w:kern w:val="1"/>
                <w:sz w:val="24"/>
                <w:szCs w:val="24"/>
              </w:rPr>
            </w:pPr>
            <w:r w:rsidRPr="00866E16">
              <w:rPr>
                <w:kern w:val="1"/>
                <w:sz w:val="24"/>
                <w:szCs w:val="24"/>
              </w:rPr>
              <w:t>Implement a preventive maintenance program.</w:t>
            </w:r>
          </w:p>
        </w:tc>
      </w:tr>
      <w:tr w:rsidR="000976A3" w:rsidRPr="00866E16" w14:paraId="64044118" w14:textId="77777777" w:rsidTr="003F39ED">
        <w:tc>
          <w:tcPr>
            <w:tcW w:w="2785" w:type="dxa"/>
          </w:tcPr>
          <w:p w14:paraId="6589809F" w14:textId="32981B9D" w:rsidR="00112745" w:rsidRPr="00866E16" w:rsidRDefault="00CB72A4" w:rsidP="00944C00">
            <w:pPr>
              <w:pStyle w:val="Questions"/>
              <w:spacing w:after="0" w:line="320" w:lineRule="exact"/>
              <w:rPr>
                <w:kern w:val="1"/>
                <w:sz w:val="24"/>
                <w:szCs w:val="24"/>
              </w:rPr>
            </w:pPr>
            <w:r w:rsidRPr="00866E16">
              <w:rPr>
                <w:kern w:val="1"/>
                <w:sz w:val="24"/>
                <w:szCs w:val="24"/>
              </w:rPr>
              <w:t>Trucking</w:t>
            </w:r>
          </w:p>
        </w:tc>
        <w:tc>
          <w:tcPr>
            <w:tcW w:w="3282" w:type="dxa"/>
          </w:tcPr>
          <w:p w14:paraId="67183F35" w14:textId="080FD567" w:rsidR="00112745" w:rsidRPr="00866E16" w:rsidRDefault="00C67BE4" w:rsidP="00944C00">
            <w:pPr>
              <w:pStyle w:val="Questions"/>
              <w:spacing w:after="0" w:line="320" w:lineRule="exact"/>
              <w:rPr>
                <w:kern w:val="1"/>
                <w:sz w:val="24"/>
                <w:szCs w:val="24"/>
              </w:rPr>
            </w:pPr>
            <w:r w:rsidRPr="00866E16">
              <w:rPr>
                <w:kern w:val="1"/>
                <w:sz w:val="24"/>
                <w:szCs w:val="24"/>
              </w:rPr>
              <w:t>Bad weather reduces chance of on time deliveries</w:t>
            </w:r>
          </w:p>
        </w:tc>
        <w:tc>
          <w:tcPr>
            <w:tcW w:w="3283" w:type="dxa"/>
          </w:tcPr>
          <w:p w14:paraId="283DC03A" w14:textId="13BABBFE" w:rsidR="00112745" w:rsidRPr="00866E16" w:rsidRDefault="00AC4D70" w:rsidP="00944C00">
            <w:pPr>
              <w:pStyle w:val="Questions"/>
              <w:spacing w:after="0" w:line="320" w:lineRule="exact"/>
              <w:rPr>
                <w:kern w:val="1"/>
                <w:sz w:val="24"/>
                <w:szCs w:val="24"/>
              </w:rPr>
            </w:pPr>
            <w:r w:rsidRPr="00866E16">
              <w:rPr>
                <w:kern w:val="1"/>
                <w:sz w:val="24"/>
                <w:szCs w:val="24"/>
              </w:rPr>
              <w:t>Build in time buffers in predicted delivery times, especially in seasons where bad weather poses a bigger risk.</w:t>
            </w:r>
          </w:p>
        </w:tc>
      </w:tr>
      <w:tr w:rsidR="000976A3" w:rsidRPr="00866E16" w14:paraId="474B0095" w14:textId="77777777" w:rsidTr="003F39ED">
        <w:tc>
          <w:tcPr>
            <w:tcW w:w="2785" w:type="dxa"/>
          </w:tcPr>
          <w:p w14:paraId="12420F43" w14:textId="7DCAB96A" w:rsidR="00112745" w:rsidRPr="00866E16" w:rsidRDefault="00236745" w:rsidP="00944C00">
            <w:pPr>
              <w:pStyle w:val="Questions"/>
              <w:spacing w:after="0" w:line="320" w:lineRule="exact"/>
              <w:rPr>
                <w:kern w:val="1"/>
                <w:sz w:val="24"/>
                <w:szCs w:val="24"/>
              </w:rPr>
            </w:pPr>
            <w:r w:rsidRPr="00866E16">
              <w:rPr>
                <w:kern w:val="1"/>
                <w:sz w:val="24"/>
                <w:szCs w:val="24"/>
              </w:rPr>
              <w:t>Wireless services</w:t>
            </w:r>
          </w:p>
        </w:tc>
        <w:tc>
          <w:tcPr>
            <w:tcW w:w="3282" w:type="dxa"/>
          </w:tcPr>
          <w:p w14:paraId="0B503324" w14:textId="33AD75F8" w:rsidR="00112745" w:rsidRPr="00866E16" w:rsidRDefault="00236745" w:rsidP="00944C00">
            <w:pPr>
              <w:pStyle w:val="Questions"/>
              <w:spacing w:after="0" w:line="320" w:lineRule="exact"/>
              <w:rPr>
                <w:kern w:val="1"/>
                <w:sz w:val="24"/>
                <w:szCs w:val="24"/>
              </w:rPr>
            </w:pPr>
            <w:r w:rsidRPr="00866E16">
              <w:rPr>
                <w:kern w:val="1"/>
                <w:sz w:val="24"/>
                <w:szCs w:val="24"/>
              </w:rPr>
              <w:t>Systems failures may cause networks to go down</w:t>
            </w:r>
            <w:r w:rsidR="00112745" w:rsidRPr="00866E16">
              <w:rPr>
                <w:kern w:val="1"/>
                <w:sz w:val="24"/>
                <w:szCs w:val="24"/>
              </w:rPr>
              <w:t>.</w:t>
            </w:r>
          </w:p>
        </w:tc>
        <w:tc>
          <w:tcPr>
            <w:tcW w:w="3283" w:type="dxa"/>
          </w:tcPr>
          <w:p w14:paraId="1EC6AF97" w14:textId="54ECC72E" w:rsidR="00112745" w:rsidRPr="00866E16" w:rsidRDefault="00E1371E" w:rsidP="00944C00">
            <w:pPr>
              <w:pStyle w:val="Questions"/>
              <w:spacing w:after="0" w:line="320" w:lineRule="exact"/>
              <w:rPr>
                <w:kern w:val="1"/>
                <w:sz w:val="24"/>
                <w:szCs w:val="24"/>
              </w:rPr>
            </w:pPr>
            <w:r w:rsidRPr="00866E16">
              <w:rPr>
                <w:kern w:val="1"/>
                <w:sz w:val="24"/>
                <w:szCs w:val="24"/>
              </w:rPr>
              <w:t xml:space="preserve">Implement </w:t>
            </w:r>
            <w:r w:rsidR="00315581" w:rsidRPr="00866E16">
              <w:rPr>
                <w:kern w:val="1"/>
                <w:sz w:val="24"/>
                <w:szCs w:val="24"/>
              </w:rPr>
              <w:t>monitoring systems</w:t>
            </w:r>
            <w:r w:rsidR="00550430" w:rsidRPr="00866E16">
              <w:rPr>
                <w:kern w:val="1"/>
                <w:sz w:val="24"/>
                <w:szCs w:val="24"/>
              </w:rPr>
              <w:t xml:space="preserve">, maintain </w:t>
            </w:r>
            <w:r w:rsidR="00831B89" w:rsidRPr="00866E16">
              <w:rPr>
                <w:kern w:val="1"/>
                <w:sz w:val="24"/>
                <w:szCs w:val="24"/>
              </w:rPr>
              <w:t>network failsafe</w:t>
            </w:r>
            <w:r w:rsidR="00550430" w:rsidRPr="00866E16">
              <w:rPr>
                <w:kern w:val="1"/>
                <w:sz w:val="24"/>
                <w:szCs w:val="24"/>
              </w:rPr>
              <w:t>s</w:t>
            </w:r>
            <w:r w:rsidR="00831B89" w:rsidRPr="00866E16">
              <w:rPr>
                <w:kern w:val="1"/>
                <w:sz w:val="24"/>
                <w:szCs w:val="24"/>
              </w:rPr>
              <w:t xml:space="preserve"> and secondary back</w:t>
            </w:r>
            <w:r w:rsidR="008A4658" w:rsidRPr="00866E16">
              <w:rPr>
                <w:kern w:val="1"/>
                <w:sz w:val="24"/>
                <w:szCs w:val="24"/>
              </w:rPr>
              <w:t>-</w:t>
            </w:r>
            <w:r w:rsidR="00831B89" w:rsidRPr="00866E16">
              <w:rPr>
                <w:kern w:val="1"/>
                <w:sz w:val="24"/>
                <w:szCs w:val="24"/>
              </w:rPr>
              <w:t>up systems.</w:t>
            </w:r>
            <w:r w:rsidR="00112745" w:rsidRPr="00866E16">
              <w:rPr>
                <w:kern w:val="1"/>
                <w:sz w:val="24"/>
                <w:szCs w:val="24"/>
              </w:rPr>
              <w:t xml:space="preserve"> </w:t>
            </w:r>
          </w:p>
        </w:tc>
      </w:tr>
      <w:tr w:rsidR="000976A3" w:rsidRPr="00866E16" w14:paraId="3E69E172" w14:textId="77777777" w:rsidTr="003F39ED">
        <w:tc>
          <w:tcPr>
            <w:tcW w:w="2785" w:type="dxa"/>
          </w:tcPr>
          <w:p w14:paraId="23622DF8" w14:textId="6311E10C" w:rsidR="00112745" w:rsidRPr="00866E16" w:rsidRDefault="00E1371E" w:rsidP="00944C00">
            <w:pPr>
              <w:pStyle w:val="Questions"/>
              <w:spacing w:after="0" w:line="320" w:lineRule="exact"/>
              <w:rPr>
                <w:kern w:val="1"/>
                <w:sz w:val="24"/>
                <w:szCs w:val="24"/>
              </w:rPr>
            </w:pPr>
            <w:r w:rsidRPr="00866E16">
              <w:rPr>
                <w:kern w:val="1"/>
                <w:sz w:val="24"/>
                <w:szCs w:val="24"/>
              </w:rPr>
              <w:t>Sports and entertainment</w:t>
            </w:r>
          </w:p>
        </w:tc>
        <w:tc>
          <w:tcPr>
            <w:tcW w:w="3282" w:type="dxa"/>
          </w:tcPr>
          <w:p w14:paraId="088A54C5" w14:textId="3FF36E70" w:rsidR="00112745" w:rsidRPr="00866E16" w:rsidRDefault="00EE0417" w:rsidP="00944C00">
            <w:pPr>
              <w:pStyle w:val="Questions"/>
              <w:spacing w:after="0" w:line="320" w:lineRule="exact"/>
              <w:rPr>
                <w:kern w:val="1"/>
                <w:sz w:val="24"/>
                <w:szCs w:val="24"/>
              </w:rPr>
            </w:pPr>
            <w:r w:rsidRPr="00866E16">
              <w:rPr>
                <w:kern w:val="1"/>
                <w:sz w:val="24"/>
                <w:szCs w:val="24"/>
              </w:rPr>
              <w:t>Fake tickets may be used to attempt entry to events</w:t>
            </w:r>
            <w:r w:rsidR="00112745" w:rsidRPr="00866E16">
              <w:rPr>
                <w:kern w:val="1"/>
                <w:sz w:val="24"/>
                <w:szCs w:val="24"/>
              </w:rPr>
              <w:t>.</w:t>
            </w:r>
          </w:p>
        </w:tc>
        <w:tc>
          <w:tcPr>
            <w:tcW w:w="3283" w:type="dxa"/>
          </w:tcPr>
          <w:p w14:paraId="3DE2BC98" w14:textId="78E099CC" w:rsidR="00112745" w:rsidRPr="00866E16" w:rsidRDefault="00112745" w:rsidP="00944C00">
            <w:pPr>
              <w:pStyle w:val="Questions"/>
              <w:spacing w:after="0" w:line="320" w:lineRule="exact"/>
              <w:rPr>
                <w:kern w:val="1"/>
                <w:sz w:val="24"/>
                <w:szCs w:val="24"/>
              </w:rPr>
            </w:pPr>
            <w:r w:rsidRPr="00866E16">
              <w:rPr>
                <w:kern w:val="1"/>
                <w:sz w:val="24"/>
                <w:szCs w:val="24"/>
              </w:rPr>
              <w:t xml:space="preserve">Implement </w:t>
            </w:r>
            <w:r w:rsidR="00EE0417" w:rsidRPr="00866E16">
              <w:rPr>
                <w:kern w:val="1"/>
                <w:sz w:val="24"/>
                <w:szCs w:val="24"/>
              </w:rPr>
              <w:t>a barcode system to use on tickets for all events</w:t>
            </w:r>
            <w:r w:rsidRPr="00866E16">
              <w:rPr>
                <w:kern w:val="1"/>
                <w:sz w:val="24"/>
                <w:szCs w:val="24"/>
              </w:rPr>
              <w:t>.</w:t>
            </w:r>
          </w:p>
        </w:tc>
      </w:tr>
      <w:tr w:rsidR="000976A3" w:rsidRPr="00866E16" w14:paraId="41333A91" w14:textId="77777777" w:rsidTr="003F39ED">
        <w:tc>
          <w:tcPr>
            <w:tcW w:w="2785" w:type="dxa"/>
          </w:tcPr>
          <w:p w14:paraId="7EFA9E2A" w14:textId="39937838" w:rsidR="00112745" w:rsidRPr="00866E16" w:rsidRDefault="00C45EB3" w:rsidP="00944C00">
            <w:pPr>
              <w:pStyle w:val="Questions"/>
              <w:spacing w:after="0" w:line="320" w:lineRule="exact"/>
              <w:rPr>
                <w:kern w:val="1"/>
                <w:sz w:val="24"/>
                <w:szCs w:val="24"/>
              </w:rPr>
            </w:pPr>
            <w:r w:rsidRPr="00866E16">
              <w:rPr>
                <w:kern w:val="1"/>
                <w:sz w:val="24"/>
                <w:szCs w:val="24"/>
              </w:rPr>
              <w:t>Academic institutions</w:t>
            </w:r>
          </w:p>
        </w:tc>
        <w:tc>
          <w:tcPr>
            <w:tcW w:w="3282" w:type="dxa"/>
          </w:tcPr>
          <w:p w14:paraId="6F92A399" w14:textId="34F35FA9" w:rsidR="00112745" w:rsidRPr="00866E16" w:rsidRDefault="00C45EB3" w:rsidP="00944C00">
            <w:pPr>
              <w:pStyle w:val="Questions"/>
              <w:spacing w:after="0" w:line="320" w:lineRule="exact"/>
              <w:rPr>
                <w:kern w:val="1"/>
                <w:sz w:val="24"/>
                <w:szCs w:val="24"/>
              </w:rPr>
            </w:pPr>
            <w:r w:rsidRPr="00866E16">
              <w:rPr>
                <w:kern w:val="1"/>
                <w:sz w:val="24"/>
                <w:szCs w:val="24"/>
              </w:rPr>
              <w:t xml:space="preserve">Cyber attacks </w:t>
            </w:r>
            <w:r w:rsidR="00794253" w:rsidRPr="00866E16">
              <w:rPr>
                <w:kern w:val="1"/>
                <w:sz w:val="24"/>
                <w:szCs w:val="24"/>
              </w:rPr>
              <w:t>may</w:t>
            </w:r>
            <w:r w:rsidRPr="00866E16">
              <w:rPr>
                <w:kern w:val="1"/>
                <w:sz w:val="24"/>
                <w:szCs w:val="24"/>
              </w:rPr>
              <w:t xml:space="preserve"> lock users out of needed </w:t>
            </w:r>
            <w:r w:rsidR="00794253" w:rsidRPr="00866E16">
              <w:rPr>
                <w:kern w:val="1"/>
                <w:sz w:val="24"/>
                <w:szCs w:val="24"/>
              </w:rPr>
              <w:t>online access (e.g., learning management systems) and students academic records (e.g., courses</w:t>
            </w:r>
            <w:r w:rsidR="00766C82" w:rsidRPr="00866E16">
              <w:rPr>
                <w:kern w:val="1"/>
                <w:sz w:val="24"/>
                <w:szCs w:val="24"/>
              </w:rPr>
              <w:t xml:space="preserve"> credited toward graduation).</w:t>
            </w:r>
          </w:p>
        </w:tc>
        <w:tc>
          <w:tcPr>
            <w:tcW w:w="3283" w:type="dxa"/>
          </w:tcPr>
          <w:p w14:paraId="679B059D" w14:textId="44423AD0" w:rsidR="00112745" w:rsidRPr="00866E16" w:rsidRDefault="000976A3" w:rsidP="00944C00">
            <w:pPr>
              <w:pStyle w:val="Questions"/>
              <w:spacing w:after="0" w:line="320" w:lineRule="exact"/>
              <w:rPr>
                <w:kern w:val="1"/>
                <w:sz w:val="24"/>
                <w:szCs w:val="24"/>
              </w:rPr>
            </w:pPr>
            <w:r w:rsidRPr="00866E16">
              <w:rPr>
                <w:kern w:val="1"/>
                <w:sz w:val="24"/>
                <w:szCs w:val="24"/>
              </w:rPr>
              <w:t xml:space="preserve">Implement multi-factor identification systems to keep unwarranted users out; </w:t>
            </w:r>
            <w:r w:rsidR="008A4658" w:rsidRPr="00866E16">
              <w:rPr>
                <w:kern w:val="1"/>
                <w:sz w:val="24"/>
                <w:szCs w:val="24"/>
              </w:rPr>
              <w:t>ensure the integrity of firewalls; create regulate off site backups</w:t>
            </w:r>
            <w:r w:rsidR="00112745" w:rsidRPr="00866E16">
              <w:rPr>
                <w:kern w:val="1"/>
                <w:sz w:val="24"/>
                <w:szCs w:val="24"/>
              </w:rPr>
              <w:t xml:space="preserve"> </w:t>
            </w:r>
          </w:p>
        </w:tc>
      </w:tr>
      <w:tr w:rsidR="000976A3" w:rsidRPr="00866E16" w14:paraId="2112BD61" w14:textId="77777777" w:rsidTr="003F39ED">
        <w:tc>
          <w:tcPr>
            <w:tcW w:w="2785" w:type="dxa"/>
          </w:tcPr>
          <w:p w14:paraId="655AA10B" w14:textId="0863DD14" w:rsidR="00112745" w:rsidRPr="00866E16" w:rsidRDefault="00354DDC" w:rsidP="00944C00">
            <w:pPr>
              <w:pStyle w:val="Questions"/>
              <w:spacing w:after="0" w:line="320" w:lineRule="exact"/>
              <w:rPr>
                <w:kern w:val="1"/>
                <w:sz w:val="24"/>
                <w:szCs w:val="24"/>
              </w:rPr>
            </w:pPr>
            <w:r w:rsidRPr="00866E16">
              <w:rPr>
                <w:kern w:val="1"/>
                <w:sz w:val="24"/>
                <w:szCs w:val="24"/>
              </w:rPr>
              <w:t>Software as a service</w:t>
            </w:r>
          </w:p>
        </w:tc>
        <w:tc>
          <w:tcPr>
            <w:tcW w:w="3282" w:type="dxa"/>
          </w:tcPr>
          <w:p w14:paraId="60E11110" w14:textId="0212BA6C" w:rsidR="00112745" w:rsidRPr="00866E16" w:rsidRDefault="00112745" w:rsidP="00944C00">
            <w:pPr>
              <w:pStyle w:val="Questions"/>
              <w:spacing w:after="0" w:line="320" w:lineRule="exact"/>
              <w:rPr>
                <w:kern w:val="1"/>
                <w:sz w:val="24"/>
                <w:szCs w:val="24"/>
              </w:rPr>
            </w:pPr>
            <w:r w:rsidRPr="00866E16">
              <w:rPr>
                <w:kern w:val="1"/>
                <w:sz w:val="24"/>
                <w:szCs w:val="24"/>
              </w:rPr>
              <w:t xml:space="preserve">The company’s website might </w:t>
            </w:r>
            <w:r w:rsidR="00354DDC" w:rsidRPr="00866E16">
              <w:rPr>
                <w:kern w:val="1"/>
                <w:sz w:val="24"/>
                <w:szCs w:val="24"/>
              </w:rPr>
              <w:t>be hacked resulting in unauthorized access to customer data</w:t>
            </w:r>
            <w:r w:rsidR="00B173A0" w:rsidRPr="00866E16">
              <w:rPr>
                <w:kern w:val="1"/>
                <w:sz w:val="24"/>
                <w:szCs w:val="24"/>
              </w:rPr>
              <w:t xml:space="preserve"> like credit card details</w:t>
            </w:r>
            <w:r w:rsidRPr="00866E16">
              <w:rPr>
                <w:kern w:val="1"/>
                <w:sz w:val="24"/>
                <w:szCs w:val="24"/>
              </w:rPr>
              <w:t>.</w:t>
            </w:r>
          </w:p>
        </w:tc>
        <w:tc>
          <w:tcPr>
            <w:tcW w:w="3283" w:type="dxa"/>
          </w:tcPr>
          <w:p w14:paraId="35588C7F" w14:textId="7AD7174B" w:rsidR="00112745" w:rsidRPr="00866E16" w:rsidRDefault="00112745" w:rsidP="00944C00">
            <w:pPr>
              <w:pStyle w:val="Questions"/>
              <w:spacing w:after="0" w:line="320" w:lineRule="exact"/>
              <w:rPr>
                <w:kern w:val="1"/>
                <w:sz w:val="24"/>
                <w:szCs w:val="24"/>
              </w:rPr>
            </w:pPr>
            <w:r w:rsidRPr="00866E16">
              <w:rPr>
                <w:kern w:val="1"/>
                <w:sz w:val="24"/>
                <w:szCs w:val="24"/>
              </w:rPr>
              <w:t xml:space="preserve">Develop </w:t>
            </w:r>
            <w:r w:rsidR="00354DDC" w:rsidRPr="00866E16">
              <w:rPr>
                <w:kern w:val="1"/>
                <w:sz w:val="24"/>
                <w:szCs w:val="24"/>
              </w:rPr>
              <w:t>firewalls and other security protocols to reduce the threat of hacking</w:t>
            </w:r>
            <w:r w:rsidRPr="00866E16">
              <w:rPr>
                <w:kern w:val="1"/>
                <w:sz w:val="24"/>
                <w:szCs w:val="24"/>
              </w:rPr>
              <w:t xml:space="preserve">. </w:t>
            </w:r>
          </w:p>
        </w:tc>
      </w:tr>
    </w:tbl>
    <w:p w14:paraId="6A436602" w14:textId="3E932254" w:rsidR="00244597" w:rsidRPr="00866E16" w:rsidRDefault="00244597" w:rsidP="00756971">
      <w:pPr>
        <w:pStyle w:val="ProblemNumber"/>
        <w:rPr>
          <w:rFonts w:cs="Tahoma"/>
          <w:sz w:val="24"/>
          <w:szCs w:val="24"/>
        </w:rPr>
      </w:pPr>
      <w:r w:rsidRPr="00866E16">
        <w:rPr>
          <w:sz w:val="24"/>
          <w:szCs w:val="24"/>
        </w:rPr>
        <w:br w:type="page"/>
      </w:r>
      <w:r w:rsidRPr="00866E16">
        <w:rPr>
          <w:rFonts w:cs="Tahoma"/>
          <w:b/>
          <w:bCs/>
          <w:sz w:val="24"/>
          <w:szCs w:val="24"/>
        </w:rPr>
        <w:lastRenderedPageBreak/>
        <w:t>Problem 1-4</w:t>
      </w:r>
      <w:r w:rsidRPr="00866E16">
        <w:rPr>
          <w:rFonts w:cs="Tahoma"/>
          <w:sz w:val="24"/>
          <w:szCs w:val="24"/>
        </w:rPr>
        <w:t xml:space="preserve"> </w:t>
      </w:r>
      <w:r w:rsidRPr="00866E16">
        <w:rPr>
          <w:rFonts w:cs="Tahoma"/>
          <w:bCs/>
          <w:sz w:val="24"/>
          <w:szCs w:val="24"/>
        </w:rPr>
        <w:t>(</w:t>
      </w:r>
      <w:r w:rsidR="007F5188" w:rsidRPr="00866E16">
        <w:rPr>
          <w:rFonts w:cs="Tahoma"/>
          <w:bCs/>
          <w:sz w:val="24"/>
          <w:szCs w:val="24"/>
        </w:rPr>
        <w:t>15</w:t>
      </w:r>
      <w:r w:rsidRPr="00866E16">
        <w:rPr>
          <w:rFonts w:cs="Tahoma"/>
          <w:bCs/>
          <w:sz w:val="24"/>
          <w:szCs w:val="24"/>
        </w:rPr>
        <w:t xml:space="preserve"> minutes)</w:t>
      </w:r>
    </w:p>
    <w:p w14:paraId="7B1D82A8" w14:textId="6E0FEA36" w:rsidR="00BE2242" w:rsidRPr="00866E16" w:rsidRDefault="007F5188" w:rsidP="007F5188">
      <w:pPr>
        <w:pStyle w:val="Questions"/>
        <w:spacing w:after="0" w:line="240" w:lineRule="auto"/>
        <w:rPr>
          <w:color w:val="000000"/>
          <w:sz w:val="24"/>
          <w:szCs w:val="24"/>
        </w:rPr>
      </w:pPr>
      <w:r w:rsidRPr="00866E16">
        <w:rPr>
          <w:color w:val="000000"/>
          <w:sz w:val="24"/>
          <w:szCs w:val="24"/>
        </w:rPr>
        <w:t xml:space="preserve">The type of cognitive bias revealed by this data is called </w:t>
      </w:r>
      <w:r w:rsidR="00372A98" w:rsidRPr="00866E16">
        <w:rPr>
          <w:color w:val="000000"/>
          <w:sz w:val="24"/>
          <w:szCs w:val="24"/>
        </w:rPr>
        <w:t>confirmation</w:t>
      </w:r>
      <w:r w:rsidRPr="00866E16">
        <w:rPr>
          <w:color w:val="000000"/>
          <w:sz w:val="24"/>
          <w:szCs w:val="24"/>
        </w:rPr>
        <w:t xml:space="preserve"> bias. This bias occurs when people </w:t>
      </w:r>
      <w:r w:rsidR="00087297" w:rsidRPr="00866E16">
        <w:rPr>
          <w:color w:val="000000"/>
          <w:sz w:val="24"/>
          <w:szCs w:val="24"/>
        </w:rPr>
        <w:t>search for</w:t>
      </w:r>
      <w:r w:rsidR="001143E9" w:rsidRPr="00866E16">
        <w:rPr>
          <w:color w:val="000000"/>
          <w:sz w:val="24"/>
          <w:szCs w:val="24"/>
        </w:rPr>
        <w:t xml:space="preserve"> and place greater weight on data that confirms their pre-existing beliefs while underweighting and down-playing data that does not. </w:t>
      </w:r>
      <w:r w:rsidR="00052ED1" w:rsidRPr="00866E16">
        <w:rPr>
          <w:color w:val="000000"/>
          <w:sz w:val="24"/>
          <w:szCs w:val="24"/>
        </w:rPr>
        <w:t>Knowing the CEO’s preferences, the market research team in this example might unwittingly place greater weight on evid</w:t>
      </w:r>
      <w:r w:rsidR="00054595" w:rsidRPr="00866E16">
        <w:rPr>
          <w:color w:val="000000"/>
          <w:sz w:val="24"/>
          <w:szCs w:val="24"/>
        </w:rPr>
        <w:t>ence that supports the CEO’s preferred outcome (i.e., that the company should invest in developing the new product) while underweighting or ignoring data that does not support this outcome.</w:t>
      </w:r>
    </w:p>
    <w:p w14:paraId="1323D223" w14:textId="77777777" w:rsidR="00BE2242" w:rsidRPr="00866E16" w:rsidRDefault="00BE2242" w:rsidP="007F5188">
      <w:pPr>
        <w:pStyle w:val="Questions"/>
        <w:spacing w:after="0" w:line="240" w:lineRule="auto"/>
        <w:rPr>
          <w:color w:val="000000"/>
          <w:sz w:val="24"/>
          <w:szCs w:val="24"/>
        </w:rPr>
      </w:pPr>
    </w:p>
    <w:p w14:paraId="1968F6E8" w14:textId="73990609" w:rsidR="007F5188" w:rsidRPr="00866E16" w:rsidRDefault="00BE2242" w:rsidP="007F5188">
      <w:pPr>
        <w:pStyle w:val="Questions"/>
        <w:spacing w:after="0" w:line="240" w:lineRule="auto"/>
        <w:rPr>
          <w:color w:val="000000"/>
          <w:sz w:val="24"/>
          <w:szCs w:val="24"/>
        </w:rPr>
      </w:pPr>
      <w:r w:rsidRPr="00866E16">
        <w:rPr>
          <w:color w:val="000000"/>
          <w:sz w:val="24"/>
          <w:szCs w:val="24"/>
        </w:rPr>
        <w:t xml:space="preserve">To avoid confirmation bias, it is important for the CEO to be relatively neutral </w:t>
      </w:r>
      <w:r w:rsidR="007F61E6" w:rsidRPr="00866E16">
        <w:rPr>
          <w:color w:val="000000"/>
          <w:sz w:val="24"/>
          <w:szCs w:val="24"/>
        </w:rPr>
        <w:t xml:space="preserve">when providing instructions to the market research team. This would help to ensure the team was not inadvertently developing survey or interview questions that </w:t>
      </w:r>
      <w:r w:rsidR="00AF0FBE" w:rsidRPr="00866E16">
        <w:rPr>
          <w:color w:val="000000"/>
          <w:sz w:val="24"/>
          <w:szCs w:val="24"/>
        </w:rPr>
        <w:t xml:space="preserve">could lead to biased responses. </w:t>
      </w:r>
      <w:r w:rsidR="007F5188" w:rsidRPr="00866E16">
        <w:rPr>
          <w:color w:val="000000"/>
          <w:sz w:val="24"/>
          <w:szCs w:val="24"/>
        </w:rPr>
        <w:t xml:space="preserve">Managers can </w:t>
      </w:r>
      <w:r w:rsidR="00AF0FBE" w:rsidRPr="00866E16">
        <w:rPr>
          <w:color w:val="000000"/>
          <w:sz w:val="24"/>
          <w:szCs w:val="24"/>
        </w:rPr>
        <w:t xml:space="preserve">also </w:t>
      </w:r>
      <w:r w:rsidR="007F5188" w:rsidRPr="00866E16">
        <w:rPr>
          <w:color w:val="000000"/>
          <w:sz w:val="24"/>
          <w:szCs w:val="24"/>
        </w:rPr>
        <w:t xml:space="preserve">help reduce the potential adverse consequences of </w:t>
      </w:r>
      <w:r w:rsidR="00AF0FBE" w:rsidRPr="00866E16">
        <w:rPr>
          <w:color w:val="000000"/>
          <w:sz w:val="24"/>
          <w:szCs w:val="24"/>
        </w:rPr>
        <w:t>confirmation</w:t>
      </w:r>
      <w:r w:rsidR="007F5188" w:rsidRPr="00866E16">
        <w:rPr>
          <w:color w:val="000000"/>
          <w:sz w:val="24"/>
          <w:szCs w:val="24"/>
        </w:rPr>
        <w:t xml:space="preserve"> bias by establishing a “devil’s advocate” team of </w:t>
      </w:r>
      <w:r w:rsidR="00D774AA" w:rsidRPr="00866E16">
        <w:rPr>
          <w:color w:val="000000"/>
          <w:sz w:val="24"/>
          <w:szCs w:val="24"/>
        </w:rPr>
        <w:t xml:space="preserve">independent </w:t>
      </w:r>
      <w:r w:rsidR="007F5188" w:rsidRPr="00866E16">
        <w:rPr>
          <w:color w:val="000000"/>
          <w:sz w:val="24"/>
          <w:szCs w:val="24"/>
        </w:rPr>
        <w:t>managers that are charged with challenging proposed courses of action.</w:t>
      </w:r>
    </w:p>
    <w:p w14:paraId="4270A6D5" w14:textId="679D523E" w:rsidR="00244597" w:rsidRPr="00866E16" w:rsidRDefault="00244597" w:rsidP="007F5188">
      <w:pPr>
        <w:pStyle w:val="NumberedPart"/>
        <w:rPr>
          <w:b/>
          <w:bCs/>
          <w:sz w:val="24"/>
          <w:szCs w:val="24"/>
        </w:rPr>
      </w:pPr>
    </w:p>
    <w:p w14:paraId="1A15429C" w14:textId="77777777" w:rsidR="007F5188" w:rsidRPr="00866E16" w:rsidRDefault="007F5188">
      <w:pPr>
        <w:rPr>
          <w:b/>
          <w:bCs/>
          <w:color w:val="000000"/>
          <w:sz w:val="24"/>
        </w:rPr>
      </w:pPr>
      <w:r w:rsidRPr="00866E16">
        <w:rPr>
          <w:b/>
          <w:bCs/>
          <w:sz w:val="24"/>
        </w:rPr>
        <w:br w:type="page"/>
      </w:r>
    </w:p>
    <w:p w14:paraId="76BD1E4E" w14:textId="04F0846F" w:rsidR="00244597" w:rsidRPr="00866E16" w:rsidRDefault="00244597">
      <w:pPr>
        <w:pStyle w:val="ProblemNumber"/>
        <w:rPr>
          <w:sz w:val="24"/>
          <w:szCs w:val="24"/>
        </w:rPr>
      </w:pPr>
      <w:r w:rsidRPr="00866E16">
        <w:rPr>
          <w:b/>
          <w:bCs/>
          <w:sz w:val="24"/>
          <w:szCs w:val="24"/>
        </w:rPr>
        <w:lastRenderedPageBreak/>
        <w:t>Problem 1-5</w:t>
      </w:r>
      <w:r w:rsidRPr="00866E16">
        <w:rPr>
          <w:sz w:val="24"/>
          <w:szCs w:val="24"/>
        </w:rPr>
        <w:t xml:space="preserve"> (</w:t>
      </w:r>
      <w:r w:rsidR="00B25688" w:rsidRPr="00866E16">
        <w:rPr>
          <w:sz w:val="24"/>
          <w:szCs w:val="24"/>
        </w:rPr>
        <w:t xml:space="preserve">20 </w:t>
      </w:r>
      <w:r w:rsidRPr="00866E16">
        <w:rPr>
          <w:sz w:val="24"/>
          <w:szCs w:val="24"/>
        </w:rPr>
        <w:t>minutes)</w:t>
      </w:r>
    </w:p>
    <w:p w14:paraId="504089E0" w14:textId="77777777" w:rsidR="008946F0" w:rsidRPr="00866E16" w:rsidRDefault="008946F0" w:rsidP="00756971">
      <w:pPr>
        <w:pStyle w:val="NumberedPart"/>
        <w:rPr>
          <w:sz w:val="24"/>
          <w:szCs w:val="24"/>
        </w:rPr>
      </w:pPr>
      <w:r w:rsidRPr="00866E16">
        <w:rPr>
          <w:sz w:val="24"/>
          <w:szCs w:val="24"/>
        </w:rPr>
        <w:t>Some possible examples for each activity:</w:t>
      </w:r>
    </w:p>
    <w:p w14:paraId="56F633CF" w14:textId="5089812D" w:rsidR="008946F0" w:rsidRPr="00866E16" w:rsidRDefault="008946F0" w:rsidP="00756971">
      <w:pPr>
        <w:pStyle w:val="NumberedPart"/>
        <w:rPr>
          <w:sz w:val="24"/>
          <w:szCs w:val="24"/>
        </w:rPr>
      </w:pPr>
    </w:p>
    <w:p w14:paraId="3E2E7972" w14:textId="77777777" w:rsidR="00B25688" w:rsidRPr="00866E16" w:rsidRDefault="00B25688" w:rsidP="00756971">
      <w:pPr>
        <w:pStyle w:val="NumberedPart"/>
        <w:rPr>
          <w:sz w:val="24"/>
          <w:szCs w:val="24"/>
        </w:rPr>
      </w:pPr>
      <w:r w:rsidRPr="00866E16">
        <w:rPr>
          <w:i/>
          <w:sz w:val="24"/>
          <w:szCs w:val="24"/>
        </w:rPr>
        <w:t>Planning activities</w:t>
      </w:r>
      <w:r w:rsidRPr="00866E16">
        <w:rPr>
          <w:sz w:val="24"/>
          <w:szCs w:val="24"/>
        </w:rPr>
        <w:t>:</w:t>
      </w:r>
    </w:p>
    <w:p w14:paraId="17F5DDD0" w14:textId="77777777" w:rsidR="003044F7" w:rsidRPr="00866E16" w:rsidRDefault="003044F7" w:rsidP="00B76D36">
      <w:pPr>
        <w:pStyle w:val="NumberedPart"/>
        <w:numPr>
          <w:ilvl w:val="0"/>
          <w:numId w:val="10"/>
        </w:numPr>
        <w:rPr>
          <w:kern w:val="1"/>
          <w:sz w:val="24"/>
          <w:szCs w:val="24"/>
        </w:rPr>
      </w:pPr>
      <w:r w:rsidRPr="00866E16">
        <w:rPr>
          <w:kern w:val="1"/>
          <w:sz w:val="24"/>
          <w:szCs w:val="24"/>
        </w:rPr>
        <w:t>Estimating the advertising revenues for a future period.</w:t>
      </w:r>
    </w:p>
    <w:p w14:paraId="4E4B2E68" w14:textId="77777777" w:rsidR="003044F7" w:rsidRPr="00866E16" w:rsidRDefault="003044F7" w:rsidP="00B76D36">
      <w:pPr>
        <w:pStyle w:val="NumberedPart"/>
        <w:numPr>
          <w:ilvl w:val="0"/>
          <w:numId w:val="10"/>
        </w:numPr>
        <w:rPr>
          <w:kern w:val="1"/>
          <w:sz w:val="24"/>
          <w:szCs w:val="24"/>
        </w:rPr>
      </w:pPr>
      <w:r w:rsidRPr="00866E16">
        <w:rPr>
          <w:kern w:val="1"/>
          <w:sz w:val="24"/>
          <w:szCs w:val="24"/>
        </w:rPr>
        <w:t xml:space="preserve">Scheduling the designated broadcast time slot for games, </w:t>
      </w:r>
      <w:r w:rsidR="00572F96" w:rsidRPr="00866E16">
        <w:rPr>
          <w:kern w:val="1"/>
          <w:sz w:val="24"/>
          <w:szCs w:val="24"/>
        </w:rPr>
        <w:t xml:space="preserve">special programming, </w:t>
      </w:r>
      <w:r w:rsidRPr="00866E16">
        <w:rPr>
          <w:kern w:val="1"/>
          <w:sz w:val="24"/>
          <w:szCs w:val="24"/>
        </w:rPr>
        <w:t>news</w:t>
      </w:r>
      <w:r w:rsidR="00E37C57" w:rsidRPr="00866E16">
        <w:rPr>
          <w:kern w:val="1"/>
          <w:sz w:val="24"/>
          <w:szCs w:val="24"/>
        </w:rPr>
        <w:t xml:space="preserve"> shows</w:t>
      </w:r>
      <w:r w:rsidRPr="00866E16">
        <w:rPr>
          <w:kern w:val="1"/>
          <w:sz w:val="24"/>
          <w:szCs w:val="24"/>
        </w:rPr>
        <w:t>, etc.</w:t>
      </w:r>
    </w:p>
    <w:p w14:paraId="35402E50" w14:textId="77777777" w:rsidR="003044F7" w:rsidRPr="00866E16" w:rsidRDefault="003044F7" w:rsidP="00B76D36">
      <w:pPr>
        <w:pStyle w:val="NumberedPart"/>
        <w:numPr>
          <w:ilvl w:val="0"/>
          <w:numId w:val="10"/>
        </w:numPr>
        <w:rPr>
          <w:kern w:val="1"/>
          <w:sz w:val="24"/>
          <w:szCs w:val="24"/>
        </w:rPr>
      </w:pPr>
      <w:r w:rsidRPr="00866E16">
        <w:rPr>
          <w:kern w:val="1"/>
          <w:sz w:val="24"/>
          <w:szCs w:val="24"/>
        </w:rPr>
        <w:t xml:space="preserve">Estimating total expenses for future periods including salaries of news desk </w:t>
      </w:r>
      <w:r w:rsidR="00572F96" w:rsidRPr="00866E16">
        <w:rPr>
          <w:kern w:val="1"/>
          <w:sz w:val="24"/>
          <w:szCs w:val="24"/>
        </w:rPr>
        <w:t>anchors</w:t>
      </w:r>
      <w:r w:rsidRPr="00866E16">
        <w:rPr>
          <w:kern w:val="1"/>
          <w:sz w:val="24"/>
          <w:szCs w:val="24"/>
        </w:rPr>
        <w:t xml:space="preserve">, play-by-play analysts, researchers, camera crew personnel, etc. </w:t>
      </w:r>
    </w:p>
    <w:p w14:paraId="7A3D876E" w14:textId="77777777" w:rsidR="00572F96" w:rsidRPr="00866E16" w:rsidRDefault="00572F96" w:rsidP="00B76D36">
      <w:pPr>
        <w:pStyle w:val="NumberedPart"/>
        <w:ind w:left="0" w:firstLine="0"/>
        <w:rPr>
          <w:kern w:val="1"/>
          <w:sz w:val="24"/>
          <w:szCs w:val="24"/>
        </w:rPr>
      </w:pPr>
    </w:p>
    <w:p w14:paraId="25817508" w14:textId="77777777" w:rsidR="00572F96" w:rsidRPr="00866E16" w:rsidRDefault="00572F96" w:rsidP="00B76D36">
      <w:pPr>
        <w:pStyle w:val="NumberedPart"/>
        <w:ind w:left="0" w:firstLine="0"/>
        <w:rPr>
          <w:kern w:val="1"/>
          <w:sz w:val="24"/>
          <w:szCs w:val="24"/>
        </w:rPr>
      </w:pPr>
      <w:r w:rsidRPr="00866E16">
        <w:rPr>
          <w:i/>
          <w:kern w:val="1"/>
          <w:sz w:val="24"/>
          <w:szCs w:val="24"/>
        </w:rPr>
        <w:t>Directing and motivating activities</w:t>
      </w:r>
      <w:r w:rsidRPr="00866E16">
        <w:rPr>
          <w:kern w:val="1"/>
          <w:sz w:val="24"/>
          <w:szCs w:val="24"/>
        </w:rPr>
        <w:t>:</w:t>
      </w:r>
    </w:p>
    <w:p w14:paraId="7273874C" w14:textId="77777777" w:rsidR="00572F96" w:rsidRPr="00866E16" w:rsidRDefault="00572F96" w:rsidP="00B76D36">
      <w:pPr>
        <w:pStyle w:val="NumberedPart"/>
        <w:numPr>
          <w:ilvl w:val="0"/>
          <w:numId w:val="11"/>
        </w:numPr>
        <w:rPr>
          <w:kern w:val="1"/>
          <w:sz w:val="24"/>
          <w:szCs w:val="24"/>
        </w:rPr>
      </w:pPr>
      <w:r w:rsidRPr="00866E16">
        <w:rPr>
          <w:kern w:val="1"/>
          <w:sz w:val="24"/>
          <w:szCs w:val="24"/>
        </w:rPr>
        <w:t>Scheduling news desk anchors for each day’s news broadcasts.</w:t>
      </w:r>
    </w:p>
    <w:p w14:paraId="551A752E" w14:textId="77777777" w:rsidR="00572F96" w:rsidRPr="00866E16" w:rsidRDefault="00572F96" w:rsidP="00B76D36">
      <w:pPr>
        <w:pStyle w:val="NumberedPart"/>
        <w:numPr>
          <w:ilvl w:val="0"/>
          <w:numId w:val="11"/>
        </w:numPr>
        <w:rPr>
          <w:kern w:val="1"/>
          <w:sz w:val="24"/>
          <w:szCs w:val="24"/>
        </w:rPr>
      </w:pPr>
      <w:r w:rsidRPr="00866E16">
        <w:rPr>
          <w:kern w:val="1"/>
          <w:sz w:val="24"/>
          <w:szCs w:val="24"/>
        </w:rPr>
        <w:t>Assigning camera crew employees to cover specific events (e.g., games, press conferences, etc.).</w:t>
      </w:r>
    </w:p>
    <w:p w14:paraId="730E483D" w14:textId="77777777" w:rsidR="00572F96" w:rsidRPr="00866E16" w:rsidRDefault="00572F96" w:rsidP="00B76D36">
      <w:pPr>
        <w:pStyle w:val="NumberedPart"/>
        <w:numPr>
          <w:ilvl w:val="0"/>
          <w:numId w:val="11"/>
        </w:numPr>
        <w:rPr>
          <w:kern w:val="1"/>
          <w:sz w:val="24"/>
          <w:szCs w:val="24"/>
        </w:rPr>
      </w:pPr>
      <w:r w:rsidRPr="00866E16">
        <w:rPr>
          <w:kern w:val="1"/>
          <w:sz w:val="24"/>
          <w:szCs w:val="24"/>
        </w:rPr>
        <w:t>Reviewing scripts used by news desk anchors for accuracy, clarity, etc.</w:t>
      </w:r>
    </w:p>
    <w:p w14:paraId="05F646E6" w14:textId="77777777" w:rsidR="00A43A7C" w:rsidRPr="00866E16" w:rsidRDefault="00A43A7C" w:rsidP="00B76D36">
      <w:pPr>
        <w:pStyle w:val="NumberedPart"/>
        <w:numPr>
          <w:ilvl w:val="0"/>
          <w:numId w:val="11"/>
        </w:numPr>
        <w:rPr>
          <w:kern w:val="1"/>
          <w:sz w:val="24"/>
          <w:szCs w:val="24"/>
        </w:rPr>
      </w:pPr>
      <w:r w:rsidRPr="00866E16">
        <w:rPr>
          <w:kern w:val="1"/>
          <w:sz w:val="24"/>
          <w:szCs w:val="24"/>
        </w:rPr>
        <w:t>Providing performance incentives for news anchors based on viewership numbers.</w:t>
      </w:r>
    </w:p>
    <w:p w14:paraId="540A870C" w14:textId="77777777" w:rsidR="00572F96" w:rsidRPr="00866E16" w:rsidRDefault="00572F96" w:rsidP="00B76D36">
      <w:pPr>
        <w:pStyle w:val="NumberedPart"/>
        <w:rPr>
          <w:kern w:val="1"/>
          <w:sz w:val="24"/>
          <w:szCs w:val="24"/>
        </w:rPr>
      </w:pPr>
    </w:p>
    <w:p w14:paraId="32EBB89E" w14:textId="77777777" w:rsidR="00572F96" w:rsidRPr="00866E16" w:rsidRDefault="00277225" w:rsidP="00B76D36">
      <w:pPr>
        <w:pStyle w:val="NumberedPart"/>
        <w:rPr>
          <w:kern w:val="1"/>
          <w:sz w:val="24"/>
          <w:szCs w:val="24"/>
        </w:rPr>
      </w:pPr>
      <w:r w:rsidRPr="00866E16">
        <w:rPr>
          <w:i/>
          <w:kern w:val="1"/>
          <w:sz w:val="24"/>
          <w:szCs w:val="24"/>
        </w:rPr>
        <w:t>Controlling</w:t>
      </w:r>
      <w:r w:rsidR="00572F96" w:rsidRPr="00866E16">
        <w:rPr>
          <w:i/>
          <w:kern w:val="1"/>
          <w:sz w:val="24"/>
          <w:szCs w:val="24"/>
        </w:rPr>
        <w:t xml:space="preserve"> activities</w:t>
      </w:r>
      <w:r w:rsidR="00572F96" w:rsidRPr="00866E16">
        <w:rPr>
          <w:kern w:val="1"/>
          <w:sz w:val="24"/>
          <w:szCs w:val="24"/>
        </w:rPr>
        <w:t>:</w:t>
      </w:r>
    </w:p>
    <w:p w14:paraId="18165666" w14:textId="67B70C0E" w:rsidR="00277225" w:rsidRPr="00866E16" w:rsidRDefault="00320627" w:rsidP="00B76D36">
      <w:pPr>
        <w:pStyle w:val="Questions"/>
        <w:numPr>
          <w:ilvl w:val="0"/>
          <w:numId w:val="12"/>
        </w:numPr>
        <w:spacing w:after="0" w:line="240" w:lineRule="auto"/>
        <w:rPr>
          <w:kern w:val="1"/>
          <w:sz w:val="24"/>
          <w:szCs w:val="24"/>
        </w:rPr>
      </w:pPr>
      <w:r w:rsidRPr="00866E16">
        <w:rPr>
          <w:kern w:val="1"/>
          <w:sz w:val="24"/>
          <w:szCs w:val="24"/>
        </w:rPr>
        <w:t xml:space="preserve">Contrasting </w:t>
      </w:r>
      <w:r w:rsidR="00572F96" w:rsidRPr="00866E16">
        <w:rPr>
          <w:kern w:val="1"/>
          <w:sz w:val="24"/>
          <w:szCs w:val="24"/>
        </w:rPr>
        <w:t>the actual number of viewers for each show</w:t>
      </w:r>
      <w:r w:rsidR="00E37C57" w:rsidRPr="00866E16">
        <w:rPr>
          <w:kern w:val="1"/>
          <w:sz w:val="24"/>
          <w:szCs w:val="24"/>
        </w:rPr>
        <w:t xml:space="preserve"> or game</w:t>
      </w:r>
      <w:r w:rsidR="00572F96" w:rsidRPr="00866E16">
        <w:rPr>
          <w:kern w:val="1"/>
          <w:sz w:val="24"/>
          <w:szCs w:val="24"/>
        </w:rPr>
        <w:t xml:space="preserve"> </w:t>
      </w:r>
      <w:r w:rsidRPr="00866E16">
        <w:rPr>
          <w:kern w:val="1"/>
          <w:sz w:val="24"/>
          <w:szCs w:val="24"/>
        </w:rPr>
        <w:t xml:space="preserve">with </w:t>
      </w:r>
      <w:r w:rsidR="00572F96" w:rsidRPr="00866E16">
        <w:rPr>
          <w:kern w:val="1"/>
          <w:sz w:val="24"/>
          <w:szCs w:val="24"/>
        </w:rPr>
        <w:t>its viewership projections</w:t>
      </w:r>
      <w:r w:rsidR="00277225" w:rsidRPr="00866E16">
        <w:rPr>
          <w:kern w:val="1"/>
          <w:sz w:val="24"/>
          <w:szCs w:val="24"/>
        </w:rPr>
        <w:t>.</w:t>
      </w:r>
      <w:r w:rsidR="00572F96" w:rsidRPr="00866E16">
        <w:rPr>
          <w:kern w:val="1"/>
          <w:sz w:val="24"/>
          <w:szCs w:val="24"/>
        </w:rPr>
        <w:t xml:space="preserve"> </w:t>
      </w:r>
    </w:p>
    <w:p w14:paraId="2BFD4818" w14:textId="77777777" w:rsidR="00277225" w:rsidRPr="00866E16" w:rsidRDefault="00277225" w:rsidP="00B76D36">
      <w:pPr>
        <w:pStyle w:val="Questions"/>
        <w:numPr>
          <w:ilvl w:val="0"/>
          <w:numId w:val="12"/>
        </w:numPr>
        <w:spacing w:after="0" w:line="240" w:lineRule="auto"/>
        <w:rPr>
          <w:kern w:val="1"/>
          <w:sz w:val="24"/>
          <w:szCs w:val="24"/>
        </w:rPr>
      </w:pPr>
      <w:r w:rsidRPr="00866E16">
        <w:rPr>
          <w:kern w:val="1"/>
          <w:sz w:val="24"/>
          <w:szCs w:val="24"/>
        </w:rPr>
        <w:t>C</w:t>
      </w:r>
      <w:r w:rsidR="00572F96" w:rsidRPr="00866E16">
        <w:rPr>
          <w:kern w:val="1"/>
          <w:sz w:val="24"/>
          <w:szCs w:val="24"/>
        </w:rPr>
        <w:t xml:space="preserve">omparing the actual costs of producing a </w:t>
      </w:r>
      <w:r w:rsidRPr="00866E16">
        <w:rPr>
          <w:kern w:val="1"/>
          <w:sz w:val="24"/>
          <w:szCs w:val="24"/>
        </w:rPr>
        <w:t xml:space="preserve">broadcast of a sporting event (e.g., hockey game) </w:t>
      </w:r>
      <w:r w:rsidR="00572F96" w:rsidRPr="00866E16">
        <w:rPr>
          <w:kern w:val="1"/>
          <w:sz w:val="24"/>
          <w:szCs w:val="24"/>
        </w:rPr>
        <w:t>to its budget</w:t>
      </w:r>
      <w:r w:rsidRPr="00866E16">
        <w:rPr>
          <w:kern w:val="1"/>
          <w:sz w:val="24"/>
          <w:szCs w:val="24"/>
        </w:rPr>
        <w:t>.</w:t>
      </w:r>
      <w:r w:rsidR="00572F96" w:rsidRPr="00866E16">
        <w:rPr>
          <w:kern w:val="1"/>
          <w:sz w:val="24"/>
          <w:szCs w:val="24"/>
        </w:rPr>
        <w:t xml:space="preserve"> </w:t>
      </w:r>
    </w:p>
    <w:p w14:paraId="2EC38DAC" w14:textId="77777777" w:rsidR="00572F96" w:rsidRPr="00866E16" w:rsidRDefault="00277225" w:rsidP="00B76D36">
      <w:pPr>
        <w:pStyle w:val="Questions"/>
        <w:numPr>
          <w:ilvl w:val="0"/>
          <w:numId w:val="12"/>
        </w:numPr>
        <w:spacing w:after="0" w:line="240" w:lineRule="auto"/>
        <w:rPr>
          <w:kern w:val="1"/>
          <w:sz w:val="24"/>
          <w:szCs w:val="24"/>
        </w:rPr>
      </w:pPr>
      <w:r w:rsidRPr="00866E16">
        <w:rPr>
          <w:kern w:val="1"/>
          <w:sz w:val="24"/>
          <w:szCs w:val="24"/>
        </w:rPr>
        <w:t>C</w:t>
      </w:r>
      <w:r w:rsidR="00572F96" w:rsidRPr="00866E16">
        <w:rPr>
          <w:kern w:val="1"/>
          <w:sz w:val="24"/>
          <w:szCs w:val="24"/>
        </w:rPr>
        <w:t xml:space="preserve">omparing the </w:t>
      </w:r>
      <w:r w:rsidRPr="00866E16">
        <w:rPr>
          <w:kern w:val="1"/>
          <w:sz w:val="24"/>
          <w:szCs w:val="24"/>
        </w:rPr>
        <w:t xml:space="preserve">advertising </w:t>
      </w:r>
      <w:r w:rsidR="00572F96" w:rsidRPr="00866E16">
        <w:rPr>
          <w:kern w:val="1"/>
          <w:sz w:val="24"/>
          <w:szCs w:val="24"/>
        </w:rPr>
        <w:t>revenues earned from broadcasting a sporting event to the costs incurred to broadcast that event</w:t>
      </w:r>
      <w:r w:rsidRPr="00866E16">
        <w:rPr>
          <w:kern w:val="1"/>
          <w:sz w:val="24"/>
          <w:szCs w:val="24"/>
        </w:rPr>
        <w:t>.</w:t>
      </w:r>
    </w:p>
    <w:p w14:paraId="1F1EC7DE" w14:textId="77777777" w:rsidR="00572F96" w:rsidRPr="00866E16" w:rsidRDefault="00572F96" w:rsidP="00B76D36">
      <w:pPr>
        <w:pStyle w:val="NumberedPart"/>
        <w:ind w:left="0" w:firstLine="0"/>
        <w:rPr>
          <w:kern w:val="1"/>
          <w:sz w:val="24"/>
          <w:szCs w:val="24"/>
        </w:rPr>
      </w:pPr>
    </w:p>
    <w:p w14:paraId="7AE654F4" w14:textId="77777777" w:rsidR="00277225" w:rsidRPr="00866E16" w:rsidRDefault="00277225" w:rsidP="00B76D36">
      <w:pPr>
        <w:pStyle w:val="NumberedPart"/>
        <w:ind w:left="0" w:firstLine="0"/>
        <w:rPr>
          <w:kern w:val="1"/>
          <w:sz w:val="24"/>
          <w:szCs w:val="24"/>
        </w:rPr>
      </w:pPr>
      <w:r w:rsidRPr="00866E16">
        <w:rPr>
          <w:i/>
          <w:kern w:val="1"/>
          <w:sz w:val="24"/>
          <w:szCs w:val="24"/>
        </w:rPr>
        <w:t>Decision-making activities</w:t>
      </w:r>
      <w:r w:rsidRPr="00866E16">
        <w:rPr>
          <w:kern w:val="1"/>
          <w:sz w:val="24"/>
          <w:szCs w:val="24"/>
        </w:rPr>
        <w:t>:</w:t>
      </w:r>
    </w:p>
    <w:p w14:paraId="71561584" w14:textId="77777777" w:rsidR="00277225" w:rsidRPr="00866E16" w:rsidRDefault="00277225" w:rsidP="00B76D36">
      <w:pPr>
        <w:pStyle w:val="NumberedPart"/>
        <w:numPr>
          <w:ilvl w:val="0"/>
          <w:numId w:val="13"/>
        </w:numPr>
        <w:rPr>
          <w:kern w:val="1"/>
          <w:sz w:val="24"/>
          <w:szCs w:val="24"/>
        </w:rPr>
      </w:pPr>
      <w:r w:rsidRPr="00866E16">
        <w:rPr>
          <w:kern w:val="1"/>
          <w:sz w:val="24"/>
          <w:szCs w:val="24"/>
        </w:rPr>
        <w:t>Determining which news anchor personnel to sign to contracts.</w:t>
      </w:r>
    </w:p>
    <w:p w14:paraId="0E8452FB" w14:textId="6239C077" w:rsidR="00277225" w:rsidRPr="00866E16" w:rsidRDefault="00D774AA" w:rsidP="00B76D36">
      <w:pPr>
        <w:pStyle w:val="NumberedPart"/>
        <w:numPr>
          <w:ilvl w:val="0"/>
          <w:numId w:val="13"/>
        </w:numPr>
        <w:rPr>
          <w:kern w:val="1"/>
          <w:sz w:val="24"/>
          <w:szCs w:val="24"/>
        </w:rPr>
      </w:pPr>
      <w:r w:rsidRPr="00866E16">
        <w:rPr>
          <w:kern w:val="1"/>
          <w:sz w:val="24"/>
          <w:szCs w:val="24"/>
        </w:rPr>
        <w:t xml:space="preserve">Identifying and evaluating a new product line to complement </w:t>
      </w:r>
      <w:r w:rsidR="00EB62D9" w:rsidRPr="00866E16">
        <w:rPr>
          <w:kern w:val="1"/>
          <w:sz w:val="24"/>
          <w:szCs w:val="24"/>
        </w:rPr>
        <w:t>the network’s</w:t>
      </w:r>
      <w:r w:rsidRPr="00866E16">
        <w:rPr>
          <w:kern w:val="1"/>
          <w:sz w:val="24"/>
          <w:szCs w:val="24"/>
        </w:rPr>
        <w:t xml:space="preserve"> offering</w:t>
      </w:r>
      <w:r w:rsidR="00DA385D" w:rsidRPr="00866E16">
        <w:rPr>
          <w:kern w:val="1"/>
          <w:sz w:val="24"/>
          <w:szCs w:val="24"/>
        </w:rPr>
        <w:t>,</w:t>
      </w:r>
      <w:r w:rsidRPr="00866E16">
        <w:rPr>
          <w:kern w:val="1"/>
          <w:sz w:val="24"/>
          <w:szCs w:val="24"/>
        </w:rPr>
        <w:t xml:space="preserve"> such as </w:t>
      </w:r>
      <w:r w:rsidR="00BE505B" w:rsidRPr="00866E16">
        <w:rPr>
          <w:kern w:val="1"/>
          <w:sz w:val="24"/>
          <w:szCs w:val="24"/>
        </w:rPr>
        <w:t xml:space="preserve">a sport popular in foreign markets but not covered in North America. </w:t>
      </w:r>
    </w:p>
    <w:p w14:paraId="05701B90" w14:textId="77777777" w:rsidR="00277225" w:rsidRPr="00866E16" w:rsidRDefault="00277225" w:rsidP="00B76D36">
      <w:pPr>
        <w:pStyle w:val="NumberedPart"/>
        <w:numPr>
          <w:ilvl w:val="0"/>
          <w:numId w:val="13"/>
        </w:numPr>
        <w:rPr>
          <w:kern w:val="1"/>
          <w:sz w:val="24"/>
          <w:szCs w:val="24"/>
        </w:rPr>
      </w:pPr>
      <w:r w:rsidRPr="00866E16">
        <w:rPr>
          <w:kern w:val="1"/>
          <w:sz w:val="24"/>
          <w:szCs w:val="24"/>
        </w:rPr>
        <w:t xml:space="preserve">Determining which </w:t>
      </w:r>
      <w:r w:rsidR="00E37C57" w:rsidRPr="00866E16">
        <w:rPr>
          <w:kern w:val="1"/>
          <w:sz w:val="24"/>
          <w:szCs w:val="24"/>
        </w:rPr>
        <w:t>specific games</w:t>
      </w:r>
      <w:r w:rsidRPr="00866E16">
        <w:rPr>
          <w:kern w:val="1"/>
          <w:sz w:val="24"/>
          <w:szCs w:val="24"/>
        </w:rPr>
        <w:t xml:space="preserve"> to broadcast in each sport carried by the network.</w:t>
      </w:r>
    </w:p>
    <w:p w14:paraId="20839D34" w14:textId="77777777" w:rsidR="00FA0A32" w:rsidRPr="00866E16" w:rsidRDefault="00FA0A32">
      <w:pPr>
        <w:rPr>
          <w:rFonts w:cs="Tahoma"/>
          <w:b/>
          <w:bCs/>
          <w:color w:val="000000"/>
          <w:sz w:val="24"/>
        </w:rPr>
      </w:pPr>
      <w:r w:rsidRPr="00866E16">
        <w:rPr>
          <w:rFonts w:cs="Tahoma"/>
          <w:b/>
          <w:bCs/>
          <w:sz w:val="24"/>
        </w:rPr>
        <w:br w:type="page"/>
      </w:r>
    </w:p>
    <w:p w14:paraId="3AEC3741" w14:textId="216450FC" w:rsidR="00244597" w:rsidRPr="00866E16" w:rsidRDefault="00244597">
      <w:pPr>
        <w:pStyle w:val="ProblemNumber"/>
        <w:rPr>
          <w:rFonts w:cs="Tahoma"/>
          <w:sz w:val="24"/>
          <w:szCs w:val="24"/>
        </w:rPr>
      </w:pPr>
      <w:r w:rsidRPr="00866E16">
        <w:rPr>
          <w:rFonts w:cs="Tahoma"/>
          <w:b/>
          <w:bCs/>
          <w:sz w:val="24"/>
          <w:szCs w:val="24"/>
        </w:rPr>
        <w:lastRenderedPageBreak/>
        <w:t>Problem 1-6</w:t>
      </w:r>
      <w:r w:rsidRPr="00866E16">
        <w:rPr>
          <w:rFonts w:cs="Tahoma"/>
          <w:sz w:val="24"/>
          <w:szCs w:val="24"/>
        </w:rPr>
        <w:t xml:space="preserve"> </w:t>
      </w:r>
      <w:r w:rsidRPr="00866E16">
        <w:rPr>
          <w:rFonts w:cs="Tahoma"/>
          <w:bCs/>
          <w:sz w:val="24"/>
          <w:szCs w:val="24"/>
        </w:rPr>
        <w:t>(</w:t>
      </w:r>
      <w:r w:rsidR="00FC7A45" w:rsidRPr="00866E16">
        <w:rPr>
          <w:rFonts w:cs="Tahoma"/>
          <w:bCs/>
          <w:sz w:val="24"/>
          <w:szCs w:val="24"/>
        </w:rPr>
        <w:t>2</w:t>
      </w:r>
      <w:r w:rsidRPr="00866E16">
        <w:rPr>
          <w:rFonts w:cs="Tahoma"/>
          <w:bCs/>
          <w:sz w:val="24"/>
          <w:szCs w:val="24"/>
        </w:rPr>
        <w:t>0 minutes)</w:t>
      </w:r>
    </w:p>
    <w:p w14:paraId="14584830" w14:textId="5C0360EE" w:rsidR="00FC7A45" w:rsidRPr="00866E16" w:rsidRDefault="00244597" w:rsidP="00FC7A45">
      <w:pPr>
        <w:pStyle w:val="ProblemNumber"/>
        <w:rPr>
          <w:sz w:val="24"/>
          <w:szCs w:val="24"/>
        </w:rPr>
      </w:pPr>
      <w:r w:rsidRPr="00866E16">
        <w:rPr>
          <w:rFonts w:cs="Tahoma"/>
          <w:sz w:val="24"/>
          <w:szCs w:val="24"/>
        </w:rPr>
        <w:tab/>
      </w:r>
      <w:r w:rsidR="00FC7A45" w:rsidRPr="00866E16">
        <w:rPr>
          <w:sz w:val="24"/>
          <w:szCs w:val="24"/>
        </w:rPr>
        <w:t>The purpose of this exercise is to present students with an opportunity to debate the ethicality of competing courses of action. Some students may argue that the ethical choice is to tell the truth when speaking with the professor from B.C. University. Other students may argue that it is okay to be untruthful with the professor from B.C. University because it serves a “greater good” from the standpoint of future Central Manitoba University students that will be able to avoid Dr. Smith.</w:t>
      </w:r>
    </w:p>
    <w:p w14:paraId="19D60BDE" w14:textId="08AA81D3" w:rsidR="00FC7A45" w:rsidRPr="00866E16" w:rsidRDefault="00FC7A45" w:rsidP="00FC7A45">
      <w:pPr>
        <w:pStyle w:val="ProblemNumber"/>
        <w:rPr>
          <w:sz w:val="24"/>
          <w:szCs w:val="24"/>
        </w:rPr>
      </w:pPr>
      <w:r w:rsidRPr="00866E16">
        <w:rPr>
          <w:sz w:val="24"/>
          <w:szCs w:val="24"/>
        </w:rPr>
        <w:t xml:space="preserve">The power of rationalization is a very important topic when discussing ethics and decision-making.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r w:rsidR="005B5FB4" w:rsidRPr="00866E16">
        <w:rPr>
          <w:sz w:val="24"/>
          <w:szCs w:val="24"/>
        </w:rPr>
        <w:t xml:space="preserve">It is important to emphasize the long-term survival nature of ethical decision making.  A culture of treating stakeholders, which includes other universities in this case, honestly and with integrity will provide the school with both the support of the community but also </w:t>
      </w:r>
      <w:r w:rsidR="00DA385D" w:rsidRPr="00866E16">
        <w:rPr>
          <w:sz w:val="24"/>
          <w:szCs w:val="24"/>
        </w:rPr>
        <w:t>supports</w:t>
      </w:r>
      <w:r w:rsidR="0030609B" w:rsidRPr="00866E16">
        <w:rPr>
          <w:sz w:val="24"/>
          <w:szCs w:val="24"/>
        </w:rPr>
        <w:t xml:space="preserve"> </w:t>
      </w:r>
      <w:r w:rsidR="005B5FB4" w:rsidRPr="00866E16">
        <w:rPr>
          <w:sz w:val="24"/>
          <w:szCs w:val="24"/>
        </w:rPr>
        <w:t xml:space="preserve">a culture that makes it an organization </w:t>
      </w:r>
      <w:r w:rsidR="00DA385D" w:rsidRPr="00866E16">
        <w:rPr>
          <w:sz w:val="24"/>
          <w:szCs w:val="24"/>
        </w:rPr>
        <w:t>to</w:t>
      </w:r>
      <w:r w:rsidR="0030609B" w:rsidRPr="00866E16">
        <w:rPr>
          <w:sz w:val="24"/>
          <w:szCs w:val="24"/>
        </w:rPr>
        <w:t xml:space="preserve"> </w:t>
      </w:r>
      <w:r w:rsidR="005B5FB4" w:rsidRPr="00866E16">
        <w:rPr>
          <w:sz w:val="24"/>
          <w:szCs w:val="24"/>
        </w:rPr>
        <w:t>which people want to belong.</w:t>
      </w:r>
    </w:p>
    <w:p w14:paraId="3E72481C" w14:textId="10433CB1" w:rsidR="00244597" w:rsidRPr="00866E16" w:rsidRDefault="00244597" w:rsidP="008D510C">
      <w:pPr>
        <w:pStyle w:val="NumberedPart"/>
        <w:ind w:left="0" w:firstLine="0"/>
        <w:rPr>
          <w:rFonts w:cs="Tahoma"/>
          <w:sz w:val="24"/>
          <w:szCs w:val="24"/>
        </w:rPr>
      </w:pPr>
    </w:p>
    <w:p w14:paraId="4145222E" w14:textId="77777777" w:rsidR="00244597" w:rsidRPr="00866E16" w:rsidRDefault="00244597">
      <w:pPr>
        <w:pStyle w:val="ProblemNumber"/>
        <w:rPr>
          <w:sz w:val="24"/>
          <w:szCs w:val="24"/>
        </w:rPr>
      </w:pPr>
      <w:r w:rsidRPr="00866E16">
        <w:rPr>
          <w:sz w:val="24"/>
          <w:szCs w:val="24"/>
        </w:rPr>
        <w:br w:type="page"/>
      </w:r>
      <w:r w:rsidRPr="00866E16">
        <w:rPr>
          <w:b/>
          <w:bCs/>
          <w:sz w:val="24"/>
          <w:szCs w:val="24"/>
        </w:rPr>
        <w:lastRenderedPageBreak/>
        <w:t>Problem 1-7</w:t>
      </w:r>
      <w:r w:rsidRPr="00866E16">
        <w:rPr>
          <w:sz w:val="24"/>
          <w:szCs w:val="24"/>
        </w:rPr>
        <w:t xml:space="preserve"> (20 minutes)</w:t>
      </w:r>
    </w:p>
    <w:p w14:paraId="143D1E8C" w14:textId="771FCEAF" w:rsidR="00244597" w:rsidRPr="00866E16" w:rsidRDefault="00244597">
      <w:pPr>
        <w:pStyle w:val="NumberedPart"/>
        <w:rPr>
          <w:sz w:val="24"/>
          <w:szCs w:val="24"/>
        </w:rPr>
      </w:pPr>
      <w:r w:rsidRPr="00866E16">
        <w:rPr>
          <w:sz w:val="24"/>
          <w:szCs w:val="24"/>
        </w:rPr>
        <w:tab/>
        <w:t>1.</w:t>
      </w:r>
      <w:r w:rsidRPr="00866E16">
        <w:rPr>
          <w:sz w:val="24"/>
          <w:szCs w:val="24"/>
        </w:rPr>
        <w:tab/>
      </w:r>
      <w:r w:rsidR="007D4B9E" w:rsidRPr="00866E16">
        <w:rPr>
          <w:sz w:val="24"/>
          <w:szCs w:val="24"/>
        </w:rPr>
        <w:t>Companies face numerous potential incentives to engage in greenwashing or overstatement of claims about being socially responsible. For example:</w:t>
      </w:r>
    </w:p>
    <w:p w14:paraId="2DECBDD2" w14:textId="0919C194" w:rsidR="00244597" w:rsidRPr="00866E16" w:rsidRDefault="007D4B9E" w:rsidP="009723B3">
      <w:pPr>
        <w:pStyle w:val="NumberedPart"/>
        <w:numPr>
          <w:ilvl w:val="0"/>
          <w:numId w:val="3"/>
        </w:numPr>
        <w:rPr>
          <w:sz w:val="24"/>
          <w:szCs w:val="24"/>
        </w:rPr>
      </w:pPr>
      <w:r w:rsidRPr="00866E16">
        <w:rPr>
          <w:sz w:val="24"/>
          <w:szCs w:val="24"/>
        </w:rPr>
        <w:t>Doing so can improve access to investment capital as some investors will only invest in companies that demonstrate good environmental and social performance</w:t>
      </w:r>
      <w:r w:rsidR="00244597" w:rsidRPr="00866E16">
        <w:rPr>
          <w:sz w:val="24"/>
          <w:szCs w:val="24"/>
        </w:rPr>
        <w:t>.</w:t>
      </w:r>
    </w:p>
    <w:p w14:paraId="427A6B39" w14:textId="77777777" w:rsidR="007D4B9E" w:rsidRPr="00866E16" w:rsidRDefault="007D4B9E" w:rsidP="007D4B9E">
      <w:pPr>
        <w:pStyle w:val="NumberedPart"/>
        <w:numPr>
          <w:ilvl w:val="0"/>
          <w:numId w:val="3"/>
        </w:numPr>
        <w:rPr>
          <w:sz w:val="24"/>
          <w:szCs w:val="24"/>
        </w:rPr>
      </w:pPr>
      <w:r w:rsidRPr="00866E16">
        <w:rPr>
          <w:sz w:val="24"/>
          <w:szCs w:val="24"/>
        </w:rPr>
        <w:t>Doing so can have a positive impact on the company’s ability to attract and retain talent since some individuals will only work for companies with good environmental and social performance.</w:t>
      </w:r>
    </w:p>
    <w:p w14:paraId="6D03330F" w14:textId="419B91DB" w:rsidR="007D4B9E" w:rsidRPr="00866E16" w:rsidRDefault="007D4B9E" w:rsidP="009723B3">
      <w:pPr>
        <w:pStyle w:val="NumberedPart"/>
        <w:numPr>
          <w:ilvl w:val="0"/>
          <w:numId w:val="3"/>
        </w:numPr>
        <w:rPr>
          <w:sz w:val="24"/>
          <w:szCs w:val="24"/>
        </w:rPr>
      </w:pPr>
      <w:r w:rsidRPr="00866E16">
        <w:rPr>
          <w:sz w:val="24"/>
          <w:szCs w:val="24"/>
        </w:rPr>
        <w:t>Doing so can bolster sales since some customers will only purchase products or services from companies with good environmental and social performance.</w:t>
      </w:r>
    </w:p>
    <w:p w14:paraId="6E3AFCED" w14:textId="77777777" w:rsidR="00244597" w:rsidRPr="00866E16" w:rsidRDefault="00244597">
      <w:pPr>
        <w:pStyle w:val="NumberedPart"/>
        <w:rPr>
          <w:sz w:val="24"/>
          <w:szCs w:val="24"/>
        </w:rPr>
      </w:pPr>
    </w:p>
    <w:p w14:paraId="6805EF8E" w14:textId="2A9F3AE1" w:rsidR="00244597" w:rsidRPr="00866E16" w:rsidRDefault="00244597" w:rsidP="009723B3">
      <w:pPr>
        <w:pStyle w:val="NumberedPart"/>
        <w:rPr>
          <w:sz w:val="24"/>
          <w:szCs w:val="24"/>
        </w:rPr>
      </w:pPr>
      <w:r w:rsidRPr="00866E16">
        <w:rPr>
          <w:sz w:val="24"/>
          <w:szCs w:val="24"/>
        </w:rPr>
        <w:t xml:space="preserve">2. </w:t>
      </w:r>
      <w:r w:rsidR="0070007C" w:rsidRPr="00866E16">
        <w:rPr>
          <w:sz w:val="24"/>
          <w:szCs w:val="24"/>
        </w:rPr>
        <w:tab/>
      </w:r>
      <w:r w:rsidR="00893122" w:rsidRPr="00866E16">
        <w:rPr>
          <w:sz w:val="24"/>
          <w:szCs w:val="24"/>
        </w:rPr>
        <w:t>Numerous controls could be put in place to increase the likelihood that a company actually engages in environmentally and socially responsible activities such as:</w:t>
      </w:r>
    </w:p>
    <w:p w14:paraId="72809DD2" w14:textId="52EA63B3" w:rsidR="00893122" w:rsidRPr="00866E16" w:rsidRDefault="002B641D" w:rsidP="00893122">
      <w:pPr>
        <w:pStyle w:val="NumberedPart"/>
        <w:numPr>
          <w:ilvl w:val="0"/>
          <w:numId w:val="21"/>
        </w:numPr>
        <w:rPr>
          <w:sz w:val="24"/>
          <w:szCs w:val="24"/>
        </w:rPr>
      </w:pPr>
      <w:r w:rsidRPr="00866E16">
        <w:rPr>
          <w:sz w:val="24"/>
          <w:szCs w:val="24"/>
        </w:rPr>
        <w:t>Establishing financial incentives for achieving targets related to objective measures of environmental performance (e.g., reduction in water consumption or reduction in electricity usage).</w:t>
      </w:r>
    </w:p>
    <w:p w14:paraId="6A85990E" w14:textId="482B6BA8" w:rsidR="002B641D" w:rsidRPr="00866E16" w:rsidRDefault="002B641D" w:rsidP="00893122">
      <w:pPr>
        <w:pStyle w:val="NumberedPart"/>
        <w:numPr>
          <w:ilvl w:val="0"/>
          <w:numId w:val="21"/>
        </w:numPr>
        <w:rPr>
          <w:sz w:val="24"/>
          <w:szCs w:val="24"/>
        </w:rPr>
      </w:pPr>
      <w:r w:rsidRPr="00866E16">
        <w:rPr>
          <w:sz w:val="24"/>
          <w:szCs w:val="24"/>
        </w:rPr>
        <w:t>Implementing mandatory health and safety training and regulary conduct</w:t>
      </w:r>
      <w:r w:rsidR="00824A7E" w:rsidRPr="00866E16">
        <w:rPr>
          <w:sz w:val="24"/>
          <w:szCs w:val="24"/>
        </w:rPr>
        <w:t>ing</w:t>
      </w:r>
      <w:r w:rsidRPr="00866E16">
        <w:rPr>
          <w:sz w:val="24"/>
          <w:szCs w:val="24"/>
        </w:rPr>
        <w:t xml:space="preserve"> compliance reviews.</w:t>
      </w:r>
    </w:p>
    <w:p w14:paraId="1F0CFCC8" w14:textId="32E42311" w:rsidR="002B641D" w:rsidRPr="00866E16" w:rsidRDefault="002B641D" w:rsidP="00893122">
      <w:pPr>
        <w:pStyle w:val="NumberedPart"/>
        <w:numPr>
          <w:ilvl w:val="0"/>
          <w:numId w:val="21"/>
        </w:numPr>
        <w:rPr>
          <w:sz w:val="24"/>
          <w:szCs w:val="24"/>
        </w:rPr>
      </w:pPr>
      <w:r w:rsidRPr="00866E16">
        <w:rPr>
          <w:sz w:val="24"/>
          <w:szCs w:val="24"/>
        </w:rPr>
        <w:t xml:space="preserve">Establishing </w:t>
      </w:r>
      <w:r w:rsidR="00ED4BFE" w:rsidRPr="00866E16">
        <w:rPr>
          <w:sz w:val="24"/>
          <w:szCs w:val="24"/>
        </w:rPr>
        <w:t xml:space="preserve">and disclosing </w:t>
      </w:r>
      <w:r w:rsidRPr="00866E16">
        <w:rPr>
          <w:sz w:val="24"/>
          <w:szCs w:val="24"/>
        </w:rPr>
        <w:t>non-discriminatory hiring policies and conduct</w:t>
      </w:r>
      <w:r w:rsidR="00824A7E" w:rsidRPr="00866E16">
        <w:rPr>
          <w:sz w:val="24"/>
          <w:szCs w:val="24"/>
        </w:rPr>
        <w:t>ing</w:t>
      </w:r>
      <w:r w:rsidRPr="00866E16">
        <w:rPr>
          <w:sz w:val="24"/>
          <w:szCs w:val="24"/>
        </w:rPr>
        <w:t xml:space="preserve"> regular reviews for compliance.</w:t>
      </w:r>
    </w:p>
    <w:p w14:paraId="2CF2FD6D" w14:textId="7FB03ADD" w:rsidR="002B641D" w:rsidRPr="00866E16" w:rsidRDefault="002B641D" w:rsidP="00893122">
      <w:pPr>
        <w:pStyle w:val="NumberedPart"/>
        <w:numPr>
          <w:ilvl w:val="0"/>
          <w:numId w:val="21"/>
        </w:numPr>
        <w:rPr>
          <w:sz w:val="24"/>
          <w:szCs w:val="24"/>
        </w:rPr>
      </w:pPr>
      <w:r w:rsidRPr="00866E16">
        <w:rPr>
          <w:sz w:val="24"/>
          <w:szCs w:val="24"/>
        </w:rPr>
        <w:t xml:space="preserve">Conducting periodic reviews of labour practices </w:t>
      </w:r>
      <w:r w:rsidR="00824A7E" w:rsidRPr="00866E16">
        <w:rPr>
          <w:sz w:val="24"/>
          <w:szCs w:val="24"/>
        </w:rPr>
        <w:t>by</w:t>
      </w:r>
      <w:r w:rsidRPr="00866E16">
        <w:rPr>
          <w:sz w:val="24"/>
          <w:szCs w:val="24"/>
        </w:rPr>
        <w:t xml:space="preserve"> suppliers </w:t>
      </w:r>
      <w:r w:rsidR="00824A7E" w:rsidRPr="00866E16">
        <w:rPr>
          <w:sz w:val="24"/>
          <w:szCs w:val="24"/>
        </w:rPr>
        <w:t xml:space="preserve">operating </w:t>
      </w:r>
      <w:r w:rsidRPr="00866E16">
        <w:rPr>
          <w:sz w:val="24"/>
          <w:szCs w:val="24"/>
        </w:rPr>
        <w:t>in developing countries.</w:t>
      </w:r>
    </w:p>
    <w:p w14:paraId="2C85B1CF" w14:textId="772C47AD" w:rsidR="002B641D" w:rsidRPr="00866E16" w:rsidRDefault="00824A7E" w:rsidP="00893122">
      <w:pPr>
        <w:pStyle w:val="NumberedPart"/>
        <w:numPr>
          <w:ilvl w:val="0"/>
          <w:numId w:val="21"/>
        </w:numPr>
        <w:rPr>
          <w:sz w:val="24"/>
          <w:szCs w:val="24"/>
        </w:rPr>
      </w:pPr>
      <w:r w:rsidRPr="00866E16">
        <w:rPr>
          <w:sz w:val="24"/>
          <w:szCs w:val="24"/>
        </w:rPr>
        <w:t>Having environmental and social responsibility reports audited</w:t>
      </w:r>
      <w:r w:rsidR="00881E31" w:rsidRPr="00866E16">
        <w:rPr>
          <w:sz w:val="24"/>
          <w:szCs w:val="24"/>
        </w:rPr>
        <w:t>, even though doing so is not mandatory</w:t>
      </w:r>
      <w:r w:rsidRPr="00866E16">
        <w:rPr>
          <w:sz w:val="24"/>
          <w:szCs w:val="24"/>
        </w:rPr>
        <w:t>.</w:t>
      </w:r>
    </w:p>
    <w:p w14:paraId="6328EB58" w14:textId="72BB9DB2" w:rsidR="00824A7E" w:rsidRPr="00866E16" w:rsidRDefault="005146FA" w:rsidP="00E6365A">
      <w:pPr>
        <w:pStyle w:val="NumberedPart"/>
        <w:numPr>
          <w:ilvl w:val="0"/>
          <w:numId w:val="21"/>
        </w:numPr>
        <w:rPr>
          <w:sz w:val="24"/>
          <w:szCs w:val="24"/>
        </w:rPr>
      </w:pPr>
      <w:r w:rsidRPr="00866E16">
        <w:rPr>
          <w:sz w:val="24"/>
          <w:szCs w:val="24"/>
        </w:rPr>
        <w:t>Establishing financial guidelines (e.g., budgets) for financially supporting local charities, schools or municipalities and periodically reviewing actual spending against such guidelines.</w:t>
      </w:r>
    </w:p>
    <w:p w14:paraId="229DA755" w14:textId="70F7E012" w:rsidR="0099719A" w:rsidRPr="00866E16" w:rsidRDefault="0099719A" w:rsidP="00E6365A">
      <w:pPr>
        <w:pStyle w:val="NumberedPart"/>
        <w:numPr>
          <w:ilvl w:val="0"/>
          <w:numId w:val="21"/>
        </w:numPr>
        <w:rPr>
          <w:sz w:val="24"/>
          <w:szCs w:val="24"/>
        </w:rPr>
      </w:pPr>
      <w:r w:rsidRPr="00866E16">
        <w:rPr>
          <w:sz w:val="24"/>
          <w:szCs w:val="24"/>
        </w:rPr>
        <w:t>Establishing an independent management team</w:t>
      </w:r>
      <w:r w:rsidR="00347238" w:rsidRPr="00866E16">
        <w:rPr>
          <w:sz w:val="24"/>
          <w:szCs w:val="24"/>
        </w:rPr>
        <w:t>,</w:t>
      </w:r>
      <w:r w:rsidRPr="00866E16">
        <w:rPr>
          <w:sz w:val="24"/>
          <w:szCs w:val="24"/>
        </w:rPr>
        <w:t xml:space="preserve"> responsible directly to the board of directors</w:t>
      </w:r>
      <w:r w:rsidR="00347238" w:rsidRPr="00866E16">
        <w:rPr>
          <w:sz w:val="24"/>
          <w:szCs w:val="24"/>
        </w:rPr>
        <w:t>,</w:t>
      </w:r>
      <w:r w:rsidRPr="00866E16">
        <w:rPr>
          <w:sz w:val="24"/>
          <w:szCs w:val="24"/>
        </w:rPr>
        <w:t xml:space="preserve"> charged with assessing </w:t>
      </w:r>
      <w:r w:rsidR="0030609B" w:rsidRPr="00866E16">
        <w:rPr>
          <w:sz w:val="24"/>
          <w:szCs w:val="24"/>
        </w:rPr>
        <w:t>t</w:t>
      </w:r>
      <w:r w:rsidRPr="00866E16">
        <w:rPr>
          <w:sz w:val="24"/>
          <w:szCs w:val="24"/>
        </w:rPr>
        <w:t>he organization’s CSR</w:t>
      </w:r>
      <w:r w:rsidR="00347238" w:rsidRPr="00866E16">
        <w:rPr>
          <w:sz w:val="24"/>
          <w:szCs w:val="24"/>
        </w:rPr>
        <w:t xml:space="preserve"> program</w:t>
      </w:r>
      <w:r w:rsidR="00DA385D" w:rsidRPr="00866E16">
        <w:rPr>
          <w:sz w:val="24"/>
          <w:szCs w:val="24"/>
        </w:rPr>
        <w:t xml:space="preserve"> and performance. </w:t>
      </w:r>
    </w:p>
    <w:p w14:paraId="46C4044F" w14:textId="77777777" w:rsidR="00244597" w:rsidRPr="00866E16" w:rsidRDefault="00244597">
      <w:pPr>
        <w:pStyle w:val="NumberedPart"/>
        <w:rPr>
          <w:sz w:val="24"/>
          <w:szCs w:val="24"/>
        </w:rPr>
      </w:pPr>
    </w:p>
    <w:p w14:paraId="61C6A046" w14:textId="2FA97398" w:rsidR="00244597" w:rsidRPr="00866E16" w:rsidRDefault="00244597">
      <w:pPr>
        <w:pStyle w:val="ProblemNumber"/>
        <w:rPr>
          <w:rFonts w:cs="Tahoma"/>
          <w:sz w:val="24"/>
          <w:szCs w:val="24"/>
        </w:rPr>
      </w:pPr>
      <w:r w:rsidRPr="00866E16">
        <w:rPr>
          <w:sz w:val="24"/>
          <w:szCs w:val="24"/>
        </w:rPr>
        <w:br w:type="page"/>
      </w:r>
      <w:r w:rsidRPr="00866E16">
        <w:rPr>
          <w:rFonts w:cs="Tahoma"/>
          <w:b/>
          <w:bCs/>
          <w:sz w:val="24"/>
          <w:szCs w:val="24"/>
        </w:rPr>
        <w:lastRenderedPageBreak/>
        <w:t>Problem 1-8</w:t>
      </w:r>
      <w:r w:rsidRPr="00866E16">
        <w:rPr>
          <w:rFonts w:cs="Tahoma"/>
          <w:sz w:val="24"/>
          <w:szCs w:val="24"/>
        </w:rPr>
        <w:t xml:space="preserve"> </w:t>
      </w:r>
      <w:r w:rsidRPr="00866E16">
        <w:rPr>
          <w:rFonts w:cs="Tahoma"/>
          <w:bCs/>
          <w:sz w:val="24"/>
          <w:szCs w:val="24"/>
        </w:rPr>
        <w:t>(</w:t>
      </w:r>
      <w:r w:rsidR="00F908CB" w:rsidRPr="00866E16">
        <w:rPr>
          <w:rFonts w:cs="Tahoma"/>
          <w:bCs/>
          <w:sz w:val="24"/>
          <w:szCs w:val="24"/>
        </w:rPr>
        <w:t xml:space="preserve">30 </w:t>
      </w:r>
      <w:r w:rsidRPr="00866E16">
        <w:rPr>
          <w:rFonts w:cs="Tahoma"/>
          <w:bCs/>
          <w:sz w:val="24"/>
          <w:szCs w:val="24"/>
        </w:rPr>
        <w:t>minutes)</w:t>
      </w:r>
    </w:p>
    <w:p w14:paraId="6BC41FF8" w14:textId="11B0F1F4" w:rsidR="00142421" w:rsidRPr="00866E16" w:rsidRDefault="00244597" w:rsidP="00142421">
      <w:pPr>
        <w:pStyle w:val="ProblemNumber"/>
        <w:ind w:left="540" w:hanging="540"/>
        <w:rPr>
          <w:sz w:val="24"/>
          <w:szCs w:val="24"/>
        </w:rPr>
      </w:pPr>
      <w:r w:rsidRPr="00866E16">
        <w:rPr>
          <w:rFonts w:cs="Tahoma"/>
          <w:sz w:val="24"/>
          <w:szCs w:val="24"/>
        </w:rPr>
        <w:t>1.</w:t>
      </w:r>
      <w:r w:rsidRPr="00866E16">
        <w:rPr>
          <w:rFonts w:cs="Tahoma"/>
          <w:sz w:val="24"/>
          <w:szCs w:val="24"/>
        </w:rPr>
        <w:tab/>
      </w:r>
      <w:r w:rsidR="002C2624" w:rsidRPr="00866E16">
        <w:rPr>
          <w:sz w:val="24"/>
          <w:szCs w:val="24"/>
        </w:rPr>
        <w:t>Possible unintended consequences:</w:t>
      </w:r>
    </w:p>
    <w:p w14:paraId="67D534DD" w14:textId="017752EC" w:rsidR="002C2624" w:rsidRPr="00866E16" w:rsidRDefault="002C2624" w:rsidP="002C2624">
      <w:pPr>
        <w:pStyle w:val="ProblemNumber"/>
        <w:numPr>
          <w:ilvl w:val="0"/>
          <w:numId w:val="22"/>
        </w:numPr>
        <w:rPr>
          <w:sz w:val="24"/>
          <w:szCs w:val="24"/>
        </w:rPr>
      </w:pPr>
      <w:r w:rsidRPr="00866E16">
        <w:rPr>
          <w:sz w:val="24"/>
          <w:szCs w:val="24"/>
        </w:rPr>
        <w:t>Example 1:</w:t>
      </w:r>
    </w:p>
    <w:p w14:paraId="59B4D284" w14:textId="1400E3A9" w:rsidR="002C2624" w:rsidRPr="00866E16" w:rsidRDefault="002C2624" w:rsidP="002C2624">
      <w:pPr>
        <w:pStyle w:val="ProblemNumber"/>
        <w:numPr>
          <w:ilvl w:val="1"/>
          <w:numId w:val="22"/>
        </w:numPr>
        <w:rPr>
          <w:sz w:val="24"/>
          <w:szCs w:val="24"/>
        </w:rPr>
      </w:pPr>
      <w:r w:rsidRPr="00866E16">
        <w:rPr>
          <w:sz w:val="24"/>
          <w:szCs w:val="24"/>
        </w:rPr>
        <w:t>The manager could improve profits by reducing discretionary spending on value chain activities such as research and development, employee training or marketing. These actions could help improve profits in the short-term but longer-term may have a negative impact</w:t>
      </w:r>
      <w:r w:rsidR="00F908CB" w:rsidRPr="00866E16">
        <w:rPr>
          <w:sz w:val="24"/>
          <w:szCs w:val="24"/>
        </w:rPr>
        <w:t xml:space="preserve"> on company performance</w:t>
      </w:r>
      <w:r w:rsidRPr="00866E16">
        <w:rPr>
          <w:sz w:val="24"/>
          <w:szCs w:val="24"/>
        </w:rPr>
        <w:t>.</w:t>
      </w:r>
    </w:p>
    <w:p w14:paraId="7EEEFDF4" w14:textId="7F162937" w:rsidR="002C2624" w:rsidRPr="00866E16" w:rsidRDefault="002C2624" w:rsidP="002C2624">
      <w:pPr>
        <w:pStyle w:val="ProblemNumber"/>
        <w:numPr>
          <w:ilvl w:val="1"/>
          <w:numId w:val="22"/>
        </w:numPr>
        <w:rPr>
          <w:sz w:val="24"/>
          <w:szCs w:val="24"/>
        </w:rPr>
      </w:pPr>
      <w:r w:rsidRPr="00866E16">
        <w:rPr>
          <w:sz w:val="24"/>
          <w:szCs w:val="24"/>
        </w:rPr>
        <w:t>The manager could improve profits by reducing manufacturing costs through the use of lower quality materials or by using less-experienced workers. Either of these actions could reduce product quality, which longer-term could negatively impact the company’s reputation.</w:t>
      </w:r>
    </w:p>
    <w:p w14:paraId="103828F5" w14:textId="74A68B95" w:rsidR="002C2624" w:rsidRPr="00866E16" w:rsidRDefault="002C2624" w:rsidP="002C2624">
      <w:pPr>
        <w:pStyle w:val="ProblemNumber"/>
        <w:numPr>
          <w:ilvl w:val="0"/>
          <w:numId w:val="22"/>
        </w:numPr>
        <w:rPr>
          <w:sz w:val="24"/>
          <w:szCs w:val="24"/>
        </w:rPr>
      </w:pPr>
      <w:r w:rsidRPr="00866E16">
        <w:rPr>
          <w:sz w:val="24"/>
          <w:szCs w:val="24"/>
        </w:rPr>
        <w:t>Example 2:</w:t>
      </w:r>
    </w:p>
    <w:p w14:paraId="3445CAA4" w14:textId="19361F3E" w:rsidR="002C2624" w:rsidRPr="00866E16" w:rsidRDefault="002C2624" w:rsidP="002C2624">
      <w:pPr>
        <w:pStyle w:val="ProblemNumber"/>
        <w:numPr>
          <w:ilvl w:val="1"/>
          <w:numId w:val="22"/>
        </w:numPr>
        <w:rPr>
          <w:sz w:val="24"/>
          <w:szCs w:val="24"/>
        </w:rPr>
      </w:pPr>
      <w:r w:rsidRPr="00866E16">
        <w:rPr>
          <w:sz w:val="24"/>
          <w:szCs w:val="24"/>
        </w:rPr>
        <w:t xml:space="preserve">Sales staff could engage in aggressive sales tactics such as pressuring customers to make a purchase, or providing misleading </w:t>
      </w:r>
      <w:r w:rsidR="00DB04F9" w:rsidRPr="00866E16">
        <w:rPr>
          <w:sz w:val="24"/>
          <w:szCs w:val="24"/>
        </w:rPr>
        <w:t xml:space="preserve">product </w:t>
      </w:r>
      <w:r w:rsidRPr="00866E16">
        <w:rPr>
          <w:sz w:val="24"/>
          <w:szCs w:val="24"/>
        </w:rPr>
        <w:t>information, which could reduce the customers’ willingness to purchase from the company in the future.</w:t>
      </w:r>
    </w:p>
    <w:p w14:paraId="4826D289" w14:textId="02DD89B1" w:rsidR="002C2624" w:rsidRPr="00866E16" w:rsidRDefault="002C2624" w:rsidP="00E6365A">
      <w:pPr>
        <w:pStyle w:val="ProblemNumber"/>
        <w:numPr>
          <w:ilvl w:val="1"/>
          <w:numId w:val="22"/>
        </w:numPr>
        <w:rPr>
          <w:sz w:val="24"/>
          <w:szCs w:val="24"/>
        </w:rPr>
      </w:pPr>
      <w:r w:rsidRPr="00866E16">
        <w:rPr>
          <w:sz w:val="24"/>
          <w:szCs w:val="24"/>
        </w:rPr>
        <w:t>Sales staff could offer price discounts too readily in an effort to secure a sale, which would reduce the profit margin on each sale.</w:t>
      </w:r>
    </w:p>
    <w:p w14:paraId="5E0B698C" w14:textId="4C3EE8A5" w:rsidR="00142421" w:rsidRPr="00866E16" w:rsidRDefault="00142421" w:rsidP="00142421">
      <w:pPr>
        <w:pStyle w:val="ProblemNumber"/>
        <w:ind w:left="540" w:hanging="540"/>
        <w:rPr>
          <w:sz w:val="24"/>
          <w:szCs w:val="24"/>
        </w:rPr>
      </w:pPr>
      <w:r w:rsidRPr="00866E16">
        <w:rPr>
          <w:sz w:val="24"/>
          <w:szCs w:val="24"/>
        </w:rPr>
        <w:t>2.</w:t>
      </w:r>
      <w:r w:rsidRPr="00866E16">
        <w:rPr>
          <w:sz w:val="24"/>
          <w:szCs w:val="24"/>
        </w:rPr>
        <w:tab/>
      </w:r>
      <w:r w:rsidR="00DB04F9" w:rsidRPr="00866E16">
        <w:rPr>
          <w:sz w:val="24"/>
          <w:szCs w:val="24"/>
        </w:rPr>
        <w:t xml:space="preserve">Controls that could be put in place to reduce the likelihood that the unintended consequences identified in requirement 1 will </w:t>
      </w:r>
      <w:r w:rsidR="00F908CB" w:rsidRPr="00866E16">
        <w:rPr>
          <w:sz w:val="24"/>
          <w:szCs w:val="24"/>
        </w:rPr>
        <w:t>occur</w:t>
      </w:r>
      <w:r w:rsidR="00DB04F9" w:rsidRPr="00866E16">
        <w:rPr>
          <w:sz w:val="24"/>
          <w:szCs w:val="24"/>
        </w:rPr>
        <w:t>.</w:t>
      </w:r>
    </w:p>
    <w:p w14:paraId="537F2F2D" w14:textId="3FC971EB" w:rsidR="00DB04F9" w:rsidRPr="00866E16" w:rsidRDefault="00DB04F9" w:rsidP="00DB04F9">
      <w:pPr>
        <w:pStyle w:val="ProblemNumber"/>
        <w:numPr>
          <w:ilvl w:val="0"/>
          <w:numId w:val="23"/>
        </w:numPr>
        <w:rPr>
          <w:sz w:val="24"/>
          <w:szCs w:val="24"/>
        </w:rPr>
      </w:pPr>
      <w:r w:rsidRPr="00866E16">
        <w:rPr>
          <w:sz w:val="24"/>
          <w:szCs w:val="24"/>
        </w:rPr>
        <w:t>Example 1:</w:t>
      </w:r>
    </w:p>
    <w:p w14:paraId="2E241AC4" w14:textId="43C8A4C0" w:rsidR="00DB04F9" w:rsidRPr="00866E16" w:rsidRDefault="00DB04F9" w:rsidP="00DB04F9">
      <w:pPr>
        <w:pStyle w:val="ProblemNumber"/>
        <w:numPr>
          <w:ilvl w:val="1"/>
          <w:numId w:val="23"/>
        </w:numPr>
        <w:rPr>
          <w:sz w:val="24"/>
          <w:szCs w:val="24"/>
        </w:rPr>
      </w:pPr>
      <w:r w:rsidRPr="00866E16">
        <w:rPr>
          <w:sz w:val="24"/>
          <w:szCs w:val="24"/>
        </w:rPr>
        <w:t>Establish non-financial performance measures for key value chain activities such as research and development (e.g., number of new product features), employee training (e.g., number of training hours per employee) and customer service (e.g., customer satisfaction). Hold managers accountable for meeting expected levels of performance on such metrics.</w:t>
      </w:r>
    </w:p>
    <w:p w14:paraId="24C2B714" w14:textId="6E272B23" w:rsidR="00DB04F9" w:rsidRPr="008D510C" w:rsidRDefault="00DB04F9" w:rsidP="00DB04F9">
      <w:pPr>
        <w:pStyle w:val="ProblemNumber"/>
        <w:numPr>
          <w:ilvl w:val="1"/>
          <w:numId w:val="23"/>
        </w:numPr>
        <w:rPr>
          <w:b/>
          <w:bCs/>
          <w:sz w:val="24"/>
          <w:szCs w:val="24"/>
        </w:rPr>
      </w:pPr>
      <w:r w:rsidRPr="00866E16">
        <w:rPr>
          <w:sz w:val="24"/>
          <w:szCs w:val="24"/>
        </w:rPr>
        <w:t>Establish measures for product quality (e.g., number of defects, number of product returns, etc.) and hold managers accountable for meeting expected levels of performance.</w:t>
      </w:r>
    </w:p>
    <w:p w14:paraId="084C1308" w14:textId="77777777" w:rsidR="008D510C" w:rsidRDefault="008D510C">
      <w:pPr>
        <w:rPr>
          <w:b/>
          <w:bCs/>
          <w:color w:val="000000"/>
          <w:sz w:val="24"/>
        </w:rPr>
      </w:pPr>
      <w:r>
        <w:rPr>
          <w:b/>
          <w:bCs/>
          <w:sz w:val="24"/>
        </w:rPr>
        <w:lastRenderedPageBreak/>
        <w:br w:type="page"/>
      </w:r>
    </w:p>
    <w:p w14:paraId="6AE10891" w14:textId="5B0AEEE4" w:rsidR="008D510C" w:rsidRPr="00866E16" w:rsidRDefault="008D510C" w:rsidP="008D510C">
      <w:pPr>
        <w:pStyle w:val="ProblemNumber"/>
        <w:ind w:left="360"/>
        <w:rPr>
          <w:b/>
          <w:bCs/>
          <w:sz w:val="24"/>
          <w:szCs w:val="24"/>
        </w:rPr>
      </w:pPr>
      <w:r w:rsidRPr="00866E16">
        <w:rPr>
          <w:b/>
          <w:bCs/>
          <w:sz w:val="24"/>
          <w:szCs w:val="24"/>
        </w:rPr>
        <w:lastRenderedPageBreak/>
        <w:t xml:space="preserve">Problem 1-8 </w:t>
      </w:r>
      <w:r w:rsidRPr="008D510C">
        <w:rPr>
          <w:sz w:val="24"/>
          <w:szCs w:val="24"/>
        </w:rPr>
        <w:t>(continued)</w:t>
      </w:r>
    </w:p>
    <w:p w14:paraId="6E18D3B0" w14:textId="62EFA46A" w:rsidR="00F908CB" w:rsidRPr="00866E16" w:rsidRDefault="00F908CB" w:rsidP="00DB04F9">
      <w:pPr>
        <w:pStyle w:val="ProblemNumber"/>
        <w:numPr>
          <w:ilvl w:val="1"/>
          <w:numId w:val="23"/>
        </w:numPr>
        <w:rPr>
          <w:b/>
          <w:bCs/>
          <w:sz w:val="24"/>
          <w:szCs w:val="24"/>
        </w:rPr>
      </w:pPr>
      <w:r w:rsidRPr="00866E16">
        <w:rPr>
          <w:sz w:val="24"/>
          <w:szCs w:val="24"/>
        </w:rPr>
        <w:t>Establish policies for the use of specific suppliers that meet stringent requirements regarding material quality and periodically conduct compliance reviews.</w:t>
      </w:r>
    </w:p>
    <w:p w14:paraId="1E836D0C" w14:textId="53D4C136" w:rsidR="00BC5DBA" w:rsidRPr="00866E16" w:rsidRDefault="00BC5DBA" w:rsidP="00DB04F9">
      <w:pPr>
        <w:pStyle w:val="ProblemNumber"/>
        <w:numPr>
          <w:ilvl w:val="1"/>
          <w:numId w:val="23"/>
        </w:numPr>
        <w:rPr>
          <w:b/>
          <w:bCs/>
          <w:sz w:val="24"/>
          <w:szCs w:val="24"/>
        </w:rPr>
      </w:pPr>
      <w:r w:rsidRPr="00866E16">
        <w:rPr>
          <w:sz w:val="24"/>
          <w:szCs w:val="24"/>
        </w:rPr>
        <w:t xml:space="preserve">Change the extrinsic rewards such that they contain a component of long-term performance.  An example would be </w:t>
      </w:r>
      <w:r w:rsidR="0030609B" w:rsidRPr="00866E16">
        <w:rPr>
          <w:sz w:val="24"/>
          <w:szCs w:val="24"/>
        </w:rPr>
        <w:t>a</w:t>
      </w:r>
      <w:r w:rsidRPr="00866E16">
        <w:rPr>
          <w:sz w:val="24"/>
          <w:szCs w:val="24"/>
        </w:rPr>
        <w:t xml:space="preserve"> bonus based on three-year rolling average of profitability rather than </w:t>
      </w:r>
      <w:r w:rsidR="00963A80" w:rsidRPr="00866E16">
        <w:rPr>
          <w:sz w:val="24"/>
          <w:szCs w:val="24"/>
        </w:rPr>
        <w:t>rewarding performance for a single year</w:t>
      </w:r>
      <w:r w:rsidRPr="00866E16">
        <w:rPr>
          <w:sz w:val="24"/>
          <w:szCs w:val="24"/>
        </w:rPr>
        <w:t>.</w:t>
      </w:r>
    </w:p>
    <w:p w14:paraId="6EF9F0A1" w14:textId="51A11E52" w:rsidR="00DB04F9" w:rsidRPr="00866E16" w:rsidRDefault="00DB04F9" w:rsidP="00DB04F9">
      <w:pPr>
        <w:pStyle w:val="ProblemNumber"/>
        <w:numPr>
          <w:ilvl w:val="0"/>
          <w:numId w:val="23"/>
        </w:numPr>
        <w:rPr>
          <w:b/>
          <w:bCs/>
          <w:sz w:val="24"/>
          <w:szCs w:val="24"/>
        </w:rPr>
      </w:pPr>
      <w:r w:rsidRPr="00866E16">
        <w:rPr>
          <w:sz w:val="24"/>
          <w:szCs w:val="24"/>
        </w:rPr>
        <w:t>Example 2:</w:t>
      </w:r>
    </w:p>
    <w:p w14:paraId="2D150CC7" w14:textId="2A01178C" w:rsidR="00DB04F9" w:rsidRPr="00866E16" w:rsidRDefault="00DB04F9" w:rsidP="00DB04F9">
      <w:pPr>
        <w:pStyle w:val="ProblemNumber"/>
        <w:numPr>
          <w:ilvl w:val="1"/>
          <w:numId w:val="23"/>
        </w:numPr>
        <w:rPr>
          <w:b/>
          <w:bCs/>
          <w:sz w:val="24"/>
          <w:szCs w:val="24"/>
        </w:rPr>
      </w:pPr>
      <w:r w:rsidRPr="00866E16">
        <w:rPr>
          <w:sz w:val="24"/>
          <w:szCs w:val="24"/>
        </w:rPr>
        <w:t>Periodically measure customer satisfaction regarding their experience with sales staff</w:t>
      </w:r>
      <w:r w:rsidR="00F908CB" w:rsidRPr="00866E16">
        <w:rPr>
          <w:sz w:val="24"/>
          <w:szCs w:val="24"/>
        </w:rPr>
        <w:t>. Hold sale staff accountable for unacceptable levels of customer satisfaction.</w:t>
      </w:r>
    </w:p>
    <w:p w14:paraId="37C34CE0" w14:textId="2405266F" w:rsidR="00F908CB" w:rsidRPr="00866E16" w:rsidRDefault="00F908CB" w:rsidP="00DB04F9">
      <w:pPr>
        <w:pStyle w:val="ProblemNumber"/>
        <w:numPr>
          <w:ilvl w:val="1"/>
          <w:numId w:val="23"/>
        </w:numPr>
        <w:rPr>
          <w:b/>
          <w:bCs/>
          <w:sz w:val="24"/>
          <w:szCs w:val="24"/>
        </w:rPr>
      </w:pPr>
      <w:r w:rsidRPr="00866E16">
        <w:rPr>
          <w:sz w:val="24"/>
          <w:szCs w:val="24"/>
        </w:rPr>
        <w:t>Do not allow sales staff any discretion to offer sales discounts.</w:t>
      </w:r>
    </w:p>
    <w:p w14:paraId="16FA86F4" w14:textId="3BF764A6" w:rsidR="00F908CB" w:rsidRPr="00866E16" w:rsidRDefault="00F908CB" w:rsidP="00E6365A">
      <w:pPr>
        <w:pStyle w:val="ProblemNumber"/>
        <w:numPr>
          <w:ilvl w:val="1"/>
          <w:numId w:val="23"/>
        </w:numPr>
        <w:rPr>
          <w:b/>
          <w:bCs/>
          <w:sz w:val="24"/>
          <w:szCs w:val="24"/>
        </w:rPr>
      </w:pPr>
      <w:r w:rsidRPr="00866E16">
        <w:rPr>
          <w:sz w:val="24"/>
          <w:szCs w:val="24"/>
        </w:rPr>
        <w:t>Establish a mix of fixed pay (e.g., hourly wages) and commissions that results in less incentive to engage in aggressive sales tactics.</w:t>
      </w:r>
    </w:p>
    <w:p w14:paraId="621E48DA" w14:textId="77777777" w:rsidR="002E111F" w:rsidRPr="00866E16" w:rsidRDefault="002E111F" w:rsidP="002E111F">
      <w:pPr>
        <w:pStyle w:val="ProblemNumber"/>
        <w:rPr>
          <w:rFonts w:cs="Tahoma"/>
          <w:sz w:val="24"/>
          <w:szCs w:val="24"/>
        </w:rPr>
      </w:pPr>
      <w:r w:rsidRPr="00866E16">
        <w:rPr>
          <w:rFonts w:cs="Tahoma"/>
          <w:sz w:val="24"/>
          <w:szCs w:val="24"/>
        </w:rPr>
        <w:br w:type="page"/>
      </w:r>
      <w:r w:rsidRPr="00866E16">
        <w:rPr>
          <w:rFonts w:cs="Tahoma"/>
          <w:b/>
          <w:bCs/>
          <w:sz w:val="24"/>
          <w:szCs w:val="24"/>
        </w:rPr>
        <w:lastRenderedPageBreak/>
        <w:t>Problem 1-9</w:t>
      </w:r>
      <w:r w:rsidRPr="00866E16">
        <w:rPr>
          <w:rFonts w:cs="Tahoma"/>
          <w:sz w:val="24"/>
          <w:szCs w:val="24"/>
        </w:rPr>
        <w:t xml:space="preserve"> </w:t>
      </w:r>
      <w:r w:rsidRPr="00866E16">
        <w:rPr>
          <w:rFonts w:cs="Tahoma"/>
          <w:bCs/>
          <w:sz w:val="24"/>
          <w:szCs w:val="24"/>
        </w:rPr>
        <w:t>(</w:t>
      </w:r>
      <w:r w:rsidR="008B0CB6" w:rsidRPr="00866E16">
        <w:rPr>
          <w:rFonts w:cs="Tahoma"/>
          <w:bCs/>
          <w:sz w:val="24"/>
          <w:szCs w:val="24"/>
        </w:rPr>
        <w:t>3</w:t>
      </w:r>
      <w:r w:rsidRPr="00866E16">
        <w:rPr>
          <w:rFonts w:cs="Tahoma"/>
          <w:bCs/>
          <w:sz w:val="24"/>
          <w:szCs w:val="24"/>
        </w:rPr>
        <w:t>0 minutes)</w:t>
      </w:r>
    </w:p>
    <w:p w14:paraId="3EDDB38E" w14:textId="77777777" w:rsidR="002E111F" w:rsidRPr="00866E16" w:rsidRDefault="002E111F" w:rsidP="00756971">
      <w:pPr>
        <w:pStyle w:val="ProblemNumber"/>
        <w:rPr>
          <w:rFonts w:cs="Tahoma"/>
          <w:sz w:val="24"/>
          <w:szCs w:val="24"/>
        </w:rPr>
      </w:pPr>
      <w:r w:rsidRPr="00866E16">
        <w:rPr>
          <w:rFonts w:cs="Tahoma"/>
          <w:sz w:val="24"/>
          <w:szCs w:val="24"/>
        </w:rPr>
        <w:t xml:space="preserve">1. </w:t>
      </w:r>
      <w:r w:rsidR="008B0CB6" w:rsidRPr="00866E16">
        <w:rPr>
          <w:rFonts w:cs="Tahoma"/>
          <w:sz w:val="24"/>
          <w:szCs w:val="24"/>
        </w:rPr>
        <w:t>Benefits</w:t>
      </w:r>
      <w:r w:rsidRPr="00866E16">
        <w:rPr>
          <w:rFonts w:cs="Tahoma"/>
          <w:sz w:val="24"/>
          <w:szCs w:val="24"/>
        </w:rPr>
        <w:t xml:space="preserve"> and challenges of performing value chain analysis:</w:t>
      </w:r>
    </w:p>
    <w:p w14:paraId="5A3E18B0" w14:textId="77777777" w:rsidR="002E111F" w:rsidRPr="00866E16" w:rsidRDefault="008B0CB6" w:rsidP="00B76D36">
      <w:pPr>
        <w:pStyle w:val="ProblemNumber"/>
        <w:spacing w:after="0"/>
        <w:rPr>
          <w:rFonts w:cs="Tahoma"/>
          <w:sz w:val="24"/>
          <w:szCs w:val="24"/>
        </w:rPr>
      </w:pPr>
      <w:r w:rsidRPr="00866E16">
        <w:rPr>
          <w:rFonts w:cs="Tahoma"/>
          <w:sz w:val="24"/>
          <w:szCs w:val="24"/>
        </w:rPr>
        <w:t>Benefits</w:t>
      </w:r>
      <w:r w:rsidR="002E111F" w:rsidRPr="00866E16">
        <w:rPr>
          <w:rFonts w:cs="Tahoma"/>
          <w:sz w:val="24"/>
          <w:szCs w:val="24"/>
        </w:rPr>
        <w:t>:</w:t>
      </w:r>
    </w:p>
    <w:p w14:paraId="1B460A6E" w14:textId="77777777" w:rsidR="002E111F" w:rsidRPr="00866E16" w:rsidRDefault="002E111F" w:rsidP="00B76D36">
      <w:pPr>
        <w:pStyle w:val="ProblemNumber"/>
        <w:numPr>
          <w:ilvl w:val="0"/>
          <w:numId w:val="14"/>
        </w:numPr>
        <w:spacing w:after="0"/>
        <w:rPr>
          <w:rFonts w:cs="Tahoma"/>
          <w:sz w:val="24"/>
          <w:szCs w:val="24"/>
        </w:rPr>
      </w:pPr>
      <w:r w:rsidRPr="00866E16">
        <w:rPr>
          <w:rFonts w:cs="Tahoma"/>
          <w:sz w:val="24"/>
          <w:szCs w:val="24"/>
        </w:rPr>
        <w:t xml:space="preserve">Provides a </w:t>
      </w:r>
      <w:r w:rsidR="009A7E04" w:rsidRPr="00866E16">
        <w:rPr>
          <w:rFonts w:cs="Tahoma"/>
          <w:sz w:val="24"/>
          <w:szCs w:val="24"/>
        </w:rPr>
        <w:t>complete</w:t>
      </w:r>
      <w:r w:rsidRPr="00866E16">
        <w:rPr>
          <w:rFonts w:cs="Tahoma"/>
          <w:sz w:val="24"/>
          <w:szCs w:val="24"/>
        </w:rPr>
        <w:t xml:space="preserve"> picture of product profitability since it incorporates all major functions of the value chain involved in developing, manufacturing and servicing products. </w:t>
      </w:r>
    </w:p>
    <w:p w14:paraId="690AE66A" w14:textId="77777777" w:rsidR="002E111F" w:rsidRPr="00866E16" w:rsidRDefault="009A7E04" w:rsidP="00B76D36">
      <w:pPr>
        <w:pStyle w:val="ProblemNumber"/>
        <w:numPr>
          <w:ilvl w:val="0"/>
          <w:numId w:val="14"/>
        </w:numPr>
        <w:spacing w:after="0"/>
        <w:rPr>
          <w:rFonts w:cs="Tahoma"/>
          <w:sz w:val="24"/>
          <w:szCs w:val="24"/>
        </w:rPr>
      </w:pPr>
      <w:r w:rsidRPr="00866E16">
        <w:rPr>
          <w:rFonts w:cs="Tahoma"/>
          <w:sz w:val="24"/>
          <w:szCs w:val="24"/>
        </w:rPr>
        <w:t>Can</w:t>
      </w:r>
      <w:r w:rsidR="002E111F" w:rsidRPr="00866E16">
        <w:rPr>
          <w:rFonts w:cs="Tahoma"/>
          <w:sz w:val="24"/>
          <w:szCs w:val="24"/>
        </w:rPr>
        <w:t xml:space="preserve"> lead to the identification of the most and least profitable products. This could </w:t>
      </w:r>
      <w:r w:rsidR="00636E57" w:rsidRPr="00866E16">
        <w:rPr>
          <w:rFonts w:cs="Tahoma"/>
          <w:sz w:val="24"/>
          <w:szCs w:val="24"/>
        </w:rPr>
        <w:t xml:space="preserve">result in </w:t>
      </w:r>
      <w:r w:rsidR="002E111F" w:rsidRPr="00866E16">
        <w:rPr>
          <w:rFonts w:cs="Tahoma"/>
          <w:sz w:val="24"/>
          <w:szCs w:val="24"/>
        </w:rPr>
        <w:t>actions taken to improve less profitable products such as reducing manufacturing costs, increasing advertising or improving customer service.</w:t>
      </w:r>
    </w:p>
    <w:p w14:paraId="62366325" w14:textId="77777777" w:rsidR="008B0CB6" w:rsidRPr="00866E16" w:rsidRDefault="008B0CB6" w:rsidP="00B76D36">
      <w:pPr>
        <w:pStyle w:val="ProblemNumber"/>
        <w:numPr>
          <w:ilvl w:val="0"/>
          <w:numId w:val="14"/>
        </w:numPr>
        <w:spacing w:after="0"/>
        <w:rPr>
          <w:rFonts w:cs="Tahoma"/>
          <w:sz w:val="24"/>
          <w:szCs w:val="24"/>
        </w:rPr>
      </w:pPr>
      <w:r w:rsidRPr="00866E16">
        <w:rPr>
          <w:rFonts w:cs="Tahoma"/>
          <w:sz w:val="24"/>
          <w:szCs w:val="24"/>
        </w:rPr>
        <w:t>Could lead companies to allocate resources to more profitable products (e.g., increased marketing or customer service) to further enhance their performance.</w:t>
      </w:r>
    </w:p>
    <w:p w14:paraId="5B867F32" w14:textId="77777777" w:rsidR="002E111F" w:rsidRPr="00866E16" w:rsidRDefault="00636E57" w:rsidP="00B76D36">
      <w:pPr>
        <w:pStyle w:val="ProblemNumber"/>
        <w:numPr>
          <w:ilvl w:val="0"/>
          <w:numId w:val="14"/>
        </w:numPr>
        <w:spacing w:after="0"/>
        <w:rPr>
          <w:rFonts w:cs="Tahoma"/>
          <w:sz w:val="24"/>
          <w:szCs w:val="24"/>
        </w:rPr>
      </w:pPr>
      <w:r w:rsidRPr="00866E16">
        <w:rPr>
          <w:rFonts w:cs="Tahoma"/>
          <w:sz w:val="24"/>
          <w:szCs w:val="24"/>
        </w:rPr>
        <w:t>Could lead to the discontinuation of unprofitable products if management concludes that cost reductions across the value chain are not possible or feasible.</w:t>
      </w:r>
    </w:p>
    <w:p w14:paraId="51CA8B90" w14:textId="77777777" w:rsidR="00636E57" w:rsidRPr="00866E16" w:rsidRDefault="00636E57" w:rsidP="00B76D36">
      <w:pPr>
        <w:pStyle w:val="ProblemNumber"/>
        <w:spacing w:after="0"/>
        <w:rPr>
          <w:rFonts w:cs="Tahoma"/>
          <w:sz w:val="24"/>
          <w:szCs w:val="24"/>
        </w:rPr>
      </w:pPr>
    </w:p>
    <w:p w14:paraId="6258EA74" w14:textId="77777777" w:rsidR="00636E57" w:rsidRPr="00866E16" w:rsidRDefault="00636E57" w:rsidP="00B76D36">
      <w:pPr>
        <w:pStyle w:val="ProblemNumber"/>
        <w:spacing w:after="0"/>
        <w:rPr>
          <w:rFonts w:cs="Tahoma"/>
          <w:sz w:val="24"/>
          <w:szCs w:val="24"/>
        </w:rPr>
      </w:pPr>
      <w:r w:rsidRPr="00866E16">
        <w:rPr>
          <w:rFonts w:cs="Tahoma"/>
          <w:sz w:val="24"/>
          <w:szCs w:val="24"/>
        </w:rPr>
        <w:t>Challenges:</w:t>
      </w:r>
    </w:p>
    <w:p w14:paraId="08274780" w14:textId="77777777" w:rsidR="00636E57" w:rsidRPr="00866E16" w:rsidRDefault="00636E57" w:rsidP="00B76D36">
      <w:pPr>
        <w:pStyle w:val="ProblemNumber"/>
        <w:numPr>
          <w:ilvl w:val="0"/>
          <w:numId w:val="15"/>
        </w:numPr>
        <w:spacing w:after="0"/>
        <w:rPr>
          <w:rFonts w:cs="Tahoma"/>
          <w:sz w:val="24"/>
          <w:szCs w:val="24"/>
        </w:rPr>
      </w:pPr>
      <w:r w:rsidRPr="00866E16">
        <w:rPr>
          <w:rFonts w:cs="Tahoma"/>
          <w:sz w:val="24"/>
          <w:szCs w:val="24"/>
        </w:rPr>
        <w:t>Some costs may be difficult to separately track for each major product line. For example, marketing costs often relate to advertising campaigns for a company’s products as a whole rather than for individual products (e.g., BMW advertisements are often for the brand rather than a specific model).</w:t>
      </w:r>
    </w:p>
    <w:p w14:paraId="65EEA76E" w14:textId="03652CD9" w:rsidR="00636E57" w:rsidRPr="00866E16" w:rsidRDefault="00636E57" w:rsidP="00B76D36">
      <w:pPr>
        <w:pStyle w:val="ProblemNumber"/>
        <w:numPr>
          <w:ilvl w:val="0"/>
          <w:numId w:val="15"/>
        </w:numPr>
        <w:spacing w:after="0"/>
        <w:rPr>
          <w:rFonts w:cs="Tahoma"/>
          <w:sz w:val="24"/>
          <w:szCs w:val="24"/>
        </w:rPr>
      </w:pPr>
      <w:r w:rsidRPr="00866E16">
        <w:rPr>
          <w:rFonts w:cs="Tahoma"/>
          <w:sz w:val="24"/>
          <w:szCs w:val="24"/>
        </w:rPr>
        <w:t xml:space="preserve">The timing of some value chain costs </w:t>
      </w:r>
      <w:r w:rsidR="008B0CB6" w:rsidRPr="00866E16">
        <w:rPr>
          <w:rFonts w:cs="Tahoma"/>
          <w:sz w:val="24"/>
          <w:szCs w:val="24"/>
        </w:rPr>
        <w:t>will</w:t>
      </w:r>
      <w:r w:rsidRPr="00866E16">
        <w:rPr>
          <w:rFonts w:cs="Tahoma"/>
          <w:sz w:val="24"/>
          <w:szCs w:val="24"/>
        </w:rPr>
        <w:t xml:space="preserve"> occur in different periods </w:t>
      </w:r>
      <w:r w:rsidR="009A7E04" w:rsidRPr="00866E16">
        <w:rPr>
          <w:rFonts w:cs="Tahoma"/>
          <w:sz w:val="24"/>
          <w:szCs w:val="24"/>
        </w:rPr>
        <w:t>than</w:t>
      </w:r>
      <w:r w:rsidRPr="00866E16">
        <w:rPr>
          <w:rFonts w:cs="Tahoma"/>
          <w:sz w:val="24"/>
          <w:szCs w:val="24"/>
        </w:rPr>
        <w:t xml:space="preserve"> the related </w:t>
      </w:r>
      <w:r w:rsidR="009A7E04" w:rsidRPr="00866E16">
        <w:rPr>
          <w:rFonts w:cs="Tahoma"/>
          <w:sz w:val="24"/>
          <w:szCs w:val="24"/>
        </w:rPr>
        <w:t xml:space="preserve">product </w:t>
      </w:r>
      <w:r w:rsidRPr="00866E16">
        <w:rPr>
          <w:rFonts w:cs="Tahoma"/>
          <w:sz w:val="24"/>
          <w:szCs w:val="24"/>
        </w:rPr>
        <w:t>revenues. For example, research and development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sidRPr="00866E16">
        <w:rPr>
          <w:rFonts w:cs="Tahoma"/>
          <w:sz w:val="24"/>
          <w:szCs w:val="24"/>
        </w:rPr>
        <w:t xml:space="preserve"> on a long-term basis</w:t>
      </w:r>
      <w:r w:rsidRPr="00866E16">
        <w:rPr>
          <w:rFonts w:cs="Tahoma"/>
          <w:sz w:val="24"/>
          <w:szCs w:val="24"/>
        </w:rPr>
        <w:t xml:space="preserve"> over multiple reporting periods (years) to </w:t>
      </w:r>
      <w:r w:rsidR="009A7E04" w:rsidRPr="00866E16">
        <w:rPr>
          <w:rFonts w:cs="Tahoma"/>
          <w:sz w:val="24"/>
          <w:szCs w:val="24"/>
        </w:rPr>
        <w:t xml:space="preserve">fully </w:t>
      </w:r>
      <w:r w:rsidRPr="00866E16">
        <w:rPr>
          <w:rFonts w:cs="Tahoma"/>
          <w:sz w:val="24"/>
          <w:szCs w:val="24"/>
        </w:rPr>
        <w:t>match revenues with the related costs.</w:t>
      </w:r>
    </w:p>
    <w:p w14:paraId="0189DB7F" w14:textId="51447FD9" w:rsidR="00661AC5" w:rsidRPr="00866E16" w:rsidRDefault="00661AC5" w:rsidP="00661AC5">
      <w:pPr>
        <w:pStyle w:val="ProblemNumber"/>
        <w:numPr>
          <w:ilvl w:val="0"/>
          <w:numId w:val="15"/>
        </w:numPr>
        <w:spacing w:after="0"/>
        <w:rPr>
          <w:rFonts w:cs="Tahoma"/>
          <w:sz w:val="24"/>
          <w:szCs w:val="24"/>
        </w:rPr>
      </w:pPr>
      <w:r w:rsidRPr="00866E16">
        <w:rPr>
          <w:rFonts w:cs="Tahoma"/>
          <w:sz w:val="24"/>
          <w:szCs w:val="24"/>
        </w:rPr>
        <w:t>Could lead managers to reduce costs in certain areas such as customer support that could improve product profitability in the short-run but would have negative consequences longer-term if product quality or customer service levels suffer as a result. Note, a good control system would mitigate this behavior by rewarding managers in part based on the longer-term performance of the company.</w:t>
      </w:r>
    </w:p>
    <w:p w14:paraId="4BE9978D" w14:textId="34AA745F" w:rsidR="004C6CDB" w:rsidRPr="00866E16" w:rsidRDefault="004C6CDB" w:rsidP="00661AC5">
      <w:pPr>
        <w:pStyle w:val="ProblemNumber"/>
        <w:numPr>
          <w:ilvl w:val="0"/>
          <w:numId w:val="15"/>
        </w:numPr>
        <w:spacing w:after="0"/>
        <w:rPr>
          <w:rFonts w:cs="Tahoma"/>
          <w:sz w:val="24"/>
          <w:szCs w:val="24"/>
        </w:rPr>
      </w:pPr>
      <w:r w:rsidRPr="00866E16">
        <w:rPr>
          <w:rFonts w:cs="Tahoma"/>
          <w:sz w:val="24"/>
          <w:szCs w:val="24"/>
        </w:rPr>
        <w:t xml:space="preserve">Longer term success depends on having a constant supply of new products to fill the lost sales that eventually occur as older products lose </w:t>
      </w:r>
      <w:r w:rsidR="00773302" w:rsidRPr="00866E16">
        <w:rPr>
          <w:rFonts w:cs="Tahoma"/>
          <w:sz w:val="24"/>
          <w:szCs w:val="24"/>
        </w:rPr>
        <w:t>their appeal with consumers</w:t>
      </w:r>
      <w:r w:rsidRPr="00866E16">
        <w:rPr>
          <w:rFonts w:cs="Tahoma"/>
          <w:sz w:val="24"/>
          <w:szCs w:val="24"/>
        </w:rPr>
        <w:t xml:space="preserve">.  However, analysis will </w:t>
      </w:r>
      <w:r w:rsidR="008C233E" w:rsidRPr="00866E16">
        <w:rPr>
          <w:rFonts w:cs="Tahoma"/>
          <w:sz w:val="24"/>
          <w:szCs w:val="24"/>
        </w:rPr>
        <w:t xml:space="preserve">often </w:t>
      </w:r>
      <w:r w:rsidRPr="00866E16">
        <w:rPr>
          <w:rFonts w:cs="Tahoma"/>
          <w:sz w:val="24"/>
          <w:szCs w:val="24"/>
        </w:rPr>
        <w:t xml:space="preserve">show that older products are relatively </w:t>
      </w:r>
      <w:r w:rsidR="008C233E" w:rsidRPr="00866E16">
        <w:rPr>
          <w:rFonts w:cs="Tahoma"/>
          <w:sz w:val="24"/>
          <w:szCs w:val="24"/>
        </w:rPr>
        <w:t xml:space="preserve">more </w:t>
      </w:r>
      <w:r w:rsidRPr="00866E16">
        <w:rPr>
          <w:rFonts w:cs="Tahoma"/>
          <w:sz w:val="24"/>
          <w:szCs w:val="24"/>
        </w:rPr>
        <w:t>profitable</w:t>
      </w:r>
      <w:r w:rsidR="003C455C" w:rsidRPr="00866E16">
        <w:rPr>
          <w:rFonts w:cs="Tahoma"/>
          <w:sz w:val="24"/>
          <w:szCs w:val="24"/>
        </w:rPr>
        <w:t>. Long term success</w:t>
      </w:r>
      <w:r w:rsidR="008B0191" w:rsidRPr="00866E16">
        <w:rPr>
          <w:rFonts w:cs="Tahoma"/>
          <w:sz w:val="24"/>
          <w:szCs w:val="24"/>
        </w:rPr>
        <w:t>, however,</w:t>
      </w:r>
      <w:r w:rsidR="003C455C" w:rsidRPr="00866E16">
        <w:rPr>
          <w:rFonts w:cs="Tahoma"/>
          <w:sz w:val="24"/>
          <w:szCs w:val="24"/>
        </w:rPr>
        <w:t xml:space="preserve"> depends on having products </w:t>
      </w:r>
      <w:r w:rsidR="00773302" w:rsidRPr="00866E16">
        <w:rPr>
          <w:rFonts w:cs="Tahoma"/>
          <w:sz w:val="24"/>
          <w:szCs w:val="24"/>
        </w:rPr>
        <w:t>at</w:t>
      </w:r>
      <w:r w:rsidR="003C455C" w:rsidRPr="00866E16">
        <w:rPr>
          <w:rFonts w:cs="Tahoma"/>
          <w:sz w:val="24"/>
          <w:szCs w:val="24"/>
        </w:rPr>
        <w:t xml:space="preserve"> all stages of </w:t>
      </w:r>
      <w:r w:rsidR="008B0191" w:rsidRPr="00866E16">
        <w:rPr>
          <w:rFonts w:cs="Tahoma"/>
          <w:sz w:val="24"/>
          <w:szCs w:val="24"/>
        </w:rPr>
        <w:t xml:space="preserve">the </w:t>
      </w:r>
      <w:r w:rsidR="003C455C" w:rsidRPr="00866E16">
        <w:rPr>
          <w:rFonts w:cs="Tahoma"/>
          <w:sz w:val="24"/>
          <w:szCs w:val="24"/>
        </w:rPr>
        <w:t xml:space="preserve">product life cycle and therefore care must be taken with </w:t>
      </w:r>
      <w:r w:rsidR="008C233E" w:rsidRPr="00866E16">
        <w:rPr>
          <w:rFonts w:cs="Tahoma"/>
          <w:sz w:val="24"/>
          <w:szCs w:val="24"/>
        </w:rPr>
        <w:t>decision making based on</w:t>
      </w:r>
      <w:r w:rsidR="003C455C" w:rsidRPr="00866E16">
        <w:rPr>
          <w:rFonts w:cs="Tahoma"/>
          <w:sz w:val="24"/>
          <w:szCs w:val="24"/>
        </w:rPr>
        <w:t xml:space="preserve"> value chain analysis</w:t>
      </w:r>
      <w:r w:rsidR="0030609B" w:rsidRPr="00866E16">
        <w:rPr>
          <w:rFonts w:cs="Tahoma"/>
          <w:sz w:val="24"/>
          <w:szCs w:val="24"/>
        </w:rPr>
        <w:t xml:space="preserve"> alone</w:t>
      </w:r>
      <w:r w:rsidR="003C455C" w:rsidRPr="00866E16">
        <w:rPr>
          <w:rFonts w:cs="Tahoma"/>
          <w:sz w:val="24"/>
          <w:szCs w:val="24"/>
        </w:rPr>
        <w:t xml:space="preserve">. </w:t>
      </w:r>
    </w:p>
    <w:p w14:paraId="20B65960" w14:textId="6816034C" w:rsidR="008D510C" w:rsidRDefault="008D510C">
      <w:pPr>
        <w:rPr>
          <w:rFonts w:cs="Tahoma"/>
          <w:color w:val="000000"/>
          <w:sz w:val="24"/>
        </w:rPr>
      </w:pPr>
      <w:r>
        <w:rPr>
          <w:rFonts w:cs="Tahoma"/>
          <w:color w:val="000000"/>
          <w:sz w:val="24"/>
        </w:rPr>
        <w:br w:type="page"/>
      </w:r>
    </w:p>
    <w:p w14:paraId="479E1638" w14:textId="77777777" w:rsidR="008D510C" w:rsidRPr="00866E16" w:rsidRDefault="008D510C" w:rsidP="008D510C">
      <w:pPr>
        <w:rPr>
          <w:rFonts w:cs="Tahoma"/>
          <w:b/>
          <w:color w:val="000000"/>
          <w:sz w:val="24"/>
        </w:rPr>
      </w:pPr>
      <w:r w:rsidRPr="00866E16">
        <w:rPr>
          <w:rFonts w:cs="Tahoma"/>
          <w:b/>
          <w:color w:val="000000"/>
          <w:sz w:val="24"/>
        </w:rPr>
        <w:lastRenderedPageBreak/>
        <w:t xml:space="preserve">Problem 1-9 </w:t>
      </w:r>
      <w:r w:rsidRPr="00866E16">
        <w:rPr>
          <w:rFonts w:cs="Tahoma"/>
          <w:color w:val="000000"/>
          <w:sz w:val="24"/>
        </w:rPr>
        <w:t>(continued)</w:t>
      </w:r>
    </w:p>
    <w:p w14:paraId="2F8976C4" w14:textId="77777777" w:rsidR="00661AC5" w:rsidRPr="00866E16" w:rsidRDefault="00661AC5">
      <w:pPr>
        <w:rPr>
          <w:rFonts w:cs="Tahoma"/>
          <w:color w:val="000000"/>
          <w:sz w:val="24"/>
        </w:rPr>
      </w:pPr>
    </w:p>
    <w:p w14:paraId="0E8F813C" w14:textId="77777777" w:rsidR="003B1844" w:rsidRPr="00866E16" w:rsidRDefault="003B1844" w:rsidP="00B76D36">
      <w:pPr>
        <w:pStyle w:val="ProblemNumber"/>
        <w:spacing w:after="0"/>
        <w:rPr>
          <w:rFonts w:cs="Tahoma"/>
          <w:sz w:val="24"/>
          <w:szCs w:val="24"/>
        </w:rPr>
      </w:pPr>
      <w:r w:rsidRPr="00866E16">
        <w:rPr>
          <w:rFonts w:cs="Tahoma"/>
          <w:sz w:val="24"/>
          <w:szCs w:val="24"/>
        </w:rPr>
        <w:t>2.  Change in value chain costs over the life of a product:</w:t>
      </w:r>
    </w:p>
    <w:p w14:paraId="325D931B" w14:textId="77777777" w:rsidR="00590157" w:rsidRPr="00866E16" w:rsidRDefault="00590157" w:rsidP="00B76D36">
      <w:pPr>
        <w:pStyle w:val="ProblemNumber"/>
        <w:spacing w:after="0"/>
        <w:rPr>
          <w:rFonts w:cs="Tahoma"/>
          <w:sz w:val="24"/>
          <w:szCs w:val="24"/>
        </w:rPr>
      </w:pPr>
    </w:p>
    <w:p w14:paraId="4AE14CC2" w14:textId="77777777" w:rsidR="00590157" w:rsidRPr="00866E16" w:rsidRDefault="003B1844" w:rsidP="00B76D36">
      <w:pPr>
        <w:pStyle w:val="ProblemNumber"/>
        <w:numPr>
          <w:ilvl w:val="0"/>
          <w:numId w:val="16"/>
        </w:numPr>
        <w:spacing w:after="0"/>
        <w:rPr>
          <w:rFonts w:cs="Tahoma"/>
          <w:sz w:val="24"/>
          <w:szCs w:val="24"/>
        </w:rPr>
      </w:pPr>
      <w:r w:rsidRPr="00866E16">
        <w:rPr>
          <w:rFonts w:cs="Tahoma"/>
          <w:sz w:val="24"/>
          <w:szCs w:val="24"/>
        </w:rPr>
        <w:t>Research</w:t>
      </w:r>
      <w:r w:rsidR="00590157" w:rsidRPr="00866E16">
        <w:rPr>
          <w:rFonts w:cs="Tahoma"/>
          <w:sz w:val="24"/>
          <w:szCs w:val="24"/>
        </w:rPr>
        <w:t xml:space="preserve"> and</w:t>
      </w:r>
      <w:r w:rsidRPr="00866E16">
        <w:rPr>
          <w:rFonts w:cs="Tahoma"/>
          <w:sz w:val="24"/>
          <w:szCs w:val="24"/>
        </w:rPr>
        <w:t xml:space="preserve"> development </w:t>
      </w:r>
      <w:r w:rsidR="00590157" w:rsidRPr="00866E16">
        <w:rPr>
          <w:rFonts w:cs="Tahoma"/>
          <w:sz w:val="24"/>
          <w:szCs w:val="24"/>
        </w:rPr>
        <w:t xml:space="preserve">costs are primarily incurred before a product is brought to market and so will be low or non-existent for </w:t>
      </w:r>
      <w:r w:rsidR="00661AC5" w:rsidRPr="00866E16">
        <w:rPr>
          <w:rFonts w:cs="Tahoma"/>
          <w:sz w:val="24"/>
          <w:szCs w:val="24"/>
        </w:rPr>
        <w:t xml:space="preserve">more </w:t>
      </w:r>
      <w:r w:rsidR="00590157" w:rsidRPr="00866E16">
        <w:rPr>
          <w:rFonts w:cs="Tahoma"/>
          <w:sz w:val="24"/>
          <w:szCs w:val="24"/>
        </w:rPr>
        <w:t>mature products.</w:t>
      </w:r>
    </w:p>
    <w:p w14:paraId="404A9DC8" w14:textId="77777777" w:rsidR="003B1844" w:rsidRPr="00866E16" w:rsidRDefault="00590157" w:rsidP="00B76D36">
      <w:pPr>
        <w:pStyle w:val="ProblemNumber"/>
        <w:numPr>
          <w:ilvl w:val="0"/>
          <w:numId w:val="16"/>
        </w:numPr>
        <w:spacing w:after="0"/>
        <w:rPr>
          <w:rFonts w:cs="Tahoma"/>
          <w:sz w:val="24"/>
          <w:szCs w:val="24"/>
        </w:rPr>
      </w:pPr>
      <w:r w:rsidRPr="00866E16">
        <w:rPr>
          <w:rFonts w:cs="Tahoma"/>
          <w:sz w:val="24"/>
          <w:szCs w:val="24"/>
        </w:rPr>
        <w:t>P</w:t>
      </w:r>
      <w:r w:rsidR="003B1844" w:rsidRPr="00866E16">
        <w:rPr>
          <w:rFonts w:cs="Tahoma"/>
          <w:sz w:val="24"/>
          <w:szCs w:val="24"/>
        </w:rPr>
        <w:t xml:space="preserve">roduct design costs will be considerably lower as a product matures but some may continue to be incurred such as design </w:t>
      </w:r>
      <w:r w:rsidR="00661AC5" w:rsidRPr="00866E16">
        <w:rPr>
          <w:rFonts w:cs="Tahoma"/>
          <w:sz w:val="24"/>
          <w:szCs w:val="24"/>
        </w:rPr>
        <w:t>changes</w:t>
      </w:r>
      <w:r w:rsidR="00565E2A" w:rsidRPr="00866E16">
        <w:rPr>
          <w:rFonts w:cs="Tahoma"/>
          <w:sz w:val="24"/>
          <w:szCs w:val="24"/>
        </w:rPr>
        <w:t xml:space="preserve"> aimed at improving quality or functionality</w:t>
      </w:r>
      <w:r w:rsidR="003B1844" w:rsidRPr="00866E16">
        <w:rPr>
          <w:rFonts w:cs="Tahoma"/>
          <w:sz w:val="24"/>
          <w:szCs w:val="24"/>
        </w:rPr>
        <w:t>.</w:t>
      </w:r>
    </w:p>
    <w:p w14:paraId="0993E803"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 xml:space="preserve">Manufacturing costs may decline </w:t>
      </w:r>
      <w:r w:rsidR="00661AC5" w:rsidRPr="00866E16">
        <w:rPr>
          <w:rFonts w:cs="Tahoma"/>
          <w:sz w:val="24"/>
          <w:szCs w:val="24"/>
        </w:rPr>
        <w:t>on a per unit basis for</w:t>
      </w:r>
      <w:r w:rsidRPr="00866E16">
        <w:rPr>
          <w:rFonts w:cs="Tahoma"/>
          <w:sz w:val="24"/>
          <w:szCs w:val="24"/>
        </w:rPr>
        <w:t xml:space="preserve"> </w:t>
      </w:r>
      <w:r w:rsidR="00661AC5" w:rsidRPr="00866E16">
        <w:rPr>
          <w:rFonts w:cs="Tahoma"/>
          <w:sz w:val="24"/>
          <w:szCs w:val="24"/>
        </w:rPr>
        <w:t xml:space="preserve">more </w:t>
      </w:r>
      <w:r w:rsidRPr="00866E16">
        <w:rPr>
          <w:rFonts w:cs="Tahoma"/>
          <w:sz w:val="24"/>
          <w:szCs w:val="24"/>
        </w:rPr>
        <w:t xml:space="preserve">mature </w:t>
      </w:r>
      <w:r w:rsidR="00661AC5" w:rsidRPr="00866E16">
        <w:rPr>
          <w:rFonts w:cs="Tahoma"/>
          <w:sz w:val="24"/>
          <w:szCs w:val="24"/>
        </w:rPr>
        <w:t xml:space="preserve">products </w:t>
      </w:r>
      <w:r w:rsidRPr="00866E16">
        <w:rPr>
          <w:rFonts w:cs="Tahoma"/>
          <w:sz w:val="24"/>
          <w:szCs w:val="24"/>
        </w:rPr>
        <w:t xml:space="preserve">as </w:t>
      </w:r>
      <w:r w:rsidR="00661AC5" w:rsidRPr="00866E16">
        <w:rPr>
          <w:rFonts w:cs="Tahoma"/>
          <w:sz w:val="24"/>
          <w:szCs w:val="24"/>
        </w:rPr>
        <w:t xml:space="preserve">a result of </w:t>
      </w:r>
      <w:r w:rsidRPr="00866E16">
        <w:rPr>
          <w:rFonts w:cs="Tahoma"/>
          <w:sz w:val="24"/>
          <w:szCs w:val="24"/>
        </w:rPr>
        <w:t>improvements to product</w:t>
      </w:r>
      <w:r w:rsidR="005C4741" w:rsidRPr="00866E16">
        <w:rPr>
          <w:rFonts w:cs="Tahoma"/>
          <w:sz w:val="24"/>
          <w:szCs w:val="24"/>
        </w:rPr>
        <w:t>ion</w:t>
      </w:r>
      <w:r w:rsidRPr="00866E16">
        <w:rPr>
          <w:rFonts w:cs="Tahoma"/>
          <w:sz w:val="24"/>
          <w:szCs w:val="24"/>
        </w:rPr>
        <w:t xml:space="preserve"> activities or </w:t>
      </w:r>
      <w:r w:rsidR="00661AC5" w:rsidRPr="00866E16">
        <w:rPr>
          <w:rFonts w:cs="Tahoma"/>
          <w:sz w:val="24"/>
          <w:szCs w:val="24"/>
        </w:rPr>
        <w:t xml:space="preserve">because </w:t>
      </w:r>
      <w:r w:rsidRPr="00866E16">
        <w:rPr>
          <w:rFonts w:cs="Tahoma"/>
          <w:sz w:val="24"/>
          <w:szCs w:val="24"/>
        </w:rPr>
        <w:t>higher volumes are produced allowing for greater economies of scale</w:t>
      </w:r>
      <w:r w:rsidR="00661AC5" w:rsidRPr="00866E16">
        <w:rPr>
          <w:rFonts w:cs="Tahoma"/>
          <w:sz w:val="24"/>
          <w:szCs w:val="24"/>
        </w:rPr>
        <w:t xml:space="preserve"> (e.g., lower unit costs for raw materials)</w:t>
      </w:r>
      <w:r w:rsidRPr="00866E16">
        <w:rPr>
          <w:rFonts w:cs="Tahoma"/>
          <w:sz w:val="24"/>
          <w:szCs w:val="24"/>
        </w:rPr>
        <w:t>.</w:t>
      </w:r>
    </w:p>
    <w:p w14:paraId="0A387337"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Marketing costs will likely be higher for new products but decrease as</w:t>
      </w:r>
      <w:r w:rsidR="001711BE" w:rsidRPr="00866E16">
        <w:rPr>
          <w:rFonts w:cs="Tahoma"/>
          <w:sz w:val="24"/>
          <w:szCs w:val="24"/>
        </w:rPr>
        <w:t xml:space="preserve"> </w:t>
      </w:r>
      <w:r w:rsidRPr="00866E16">
        <w:rPr>
          <w:rFonts w:cs="Tahoma"/>
          <w:sz w:val="24"/>
          <w:szCs w:val="24"/>
        </w:rPr>
        <w:t>product</w:t>
      </w:r>
      <w:r w:rsidR="001711BE" w:rsidRPr="00866E16">
        <w:rPr>
          <w:rFonts w:cs="Tahoma"/>
          <w:sz w:val="24"/>
          <w:szCs w:val="24"/>
        </w:rPr>
        <w:t>s</w:t>
      </w:r>
      <w:r w:rsidRPr="00866E16">
        <w:rPr>
          <w:rFonts w:cs="Tahoma"/>
          <w:sz w:val="24"/>
          <w:szCs w:val="24"/>
        </w:rPr>
        <w:t xml:space="preserve"> mature</w:t>
      </w:r>
      <w:r w:rsidR="001711BE" w:rsidRPr="00866E16">
        <w:rPr>
          <w:rFonts w:cs="Tahoma"/>
          <w:sz w:val="24"/>
          <w:szCs w:val="24"/>
        </w:rPr>
        <w:t xml:space="preserve"> since customers will be aware of their existence and features</w:t>
      </w:r>
      <w:r w:rsidRPr="00866E16">
        <w:rPr>
          <w:rFonts w:cs="Tahoma"/>
          <w:sz w:val="24"/>
          <w:szCs w:val="24"/>
        </w:rPr>
        <w:t>.</w:t>
      </w:r>
      <w:r w:rsidR="00565E2A" w:rsidRPr="00866E16">
        <w:rPr>
          <w:rFonts w:cs="Tahoma"/>
          <w:sz w:val="24"/>
          <w:szCs w:val="24"/>
        </w:rPr>
        <w:t xml:space="preserve"> Marketing costs could also increase as a product matures in response to increased competition.</w:t>
      </w:r>
    </w:p>
    <w:p w14:paraId="32A8BA55" w14:textId="77777777" w:rsidR="003B1844" w:rsidRPr="00866E16" w:rsidRDefault="003B1844" w:rsidP="00B76D36">
      <w:pPr>
        <w:pStyle w:val="ProblemNumber"/>
        <w:numPr>
          <w:ilvl w:val="0"/>
          <w:numId w:val="16"/>
        </w:numPr>
        <w:spacing w:after="0"/>
        <w:rPr>
          <w:rFonts w:cs="Tahoma"/>
          <w:sz w:val="24"/>
          <w:szCs w:val="24"/>
        </w:rPr>
      </w:pPr>
      <w:r w:rsidRPr="00866E16">
        <w:rPr>
          <w:rFonts w:cs="Tahoma"/>
          <w:sz w:val="24"/>
          <w:szCs w:val="24"/>
        </w:rPr>
        <w:t xml:space="preserve">Distribution costs may increase as </w:t>
      </w:r>
      <w:r w:rsidR="00565E2A" w:rsidRPr="00866E16">
        <w:rPr>
          <w:rFonts w:cs="Tahoma"/>
          <w:sz w:val="24"/>
          <w:szCs w:val="24"/>
        </w:rPr>
        <w:t xml:space="preserve">a </w:t>
      </w:r>
      <w:r w:rsidRPr="00866E16">
        <w:rPr>
          <w:rFonts w:cs="Tahoma"/>
          <w:sz w:val="24"/>
          <w:szCs w:val="24"/>
        </w:rPr>
        <w:t>product mature</w:t>
      </w:r>
      <w:r w:rsidR="00565E2A" w:rsidRPr="00866E16">
        <w:rPr>
          <w:rFonts w:cs="Tahoma"/>
          <w:sz w:val="24"/>
          <w:szCs w:val="24"/>
        </w:rPr>
        <w:t>s</w:t>
      </w:r>
      <w:r w:rsidRPr="00866E16">
        <w:rPr>
          <w:rFonts w:cs="Tahoma"/>
          <w:sz w:val="24"/>
          <w:szCs w:val="24"/>
        </w:rPr>
        <w:t xml:space="preserve"> as managers seek new markets </w:t>
      </w:r>
      <w:r w:rsidR="00565E2A" w:rsidRPr="00866E16">
        <w:rPr>
          <w:rFonts w:cs="Tahoma"/>
          <w:sz w:val="24"/>
          <w:szCs w:val="24"/>
        </w:rPr>
        <w:t xml:space="preserve">in which </w:t>
      </w:r>
      <w:r w:rsidRPr="00866E16">
        <w:rPr>
          <w:rFonts w:cs="Tahoma"/>
          <w:sz w:val="24"/>
          <w:szCs w:val="24"/>
        </w:rPr>
        <w:t xml:space="preserve">to </w:t>
      </w:r>
      <w:r w:rsidR="00565E2A" w:rsidRPr="00866E16">
        <w:rPr>
          <w:rFonts w:cs="Tahoma"/>
          <w:sz w:val="24"/>
          <w:szCs w:val="24"/>
        </w:rPr>
        <w:t>increase sales.</w:t>
      </w:r>
    </w:p>
    <w:p w14:paraId="0E010EF2" w14:textId="02BEE8FD" w:rsidR="00A77BF1" w:rsidRPr="00866E16" w:rsidRDefault="00A77BF1">
      <w:pPr>
        <w:rPr>
          <w:color w:val="000000"/>
          <w:sz w:val="24"/>
        </w:rPr>
      </w:pPr>
      <w:r w:rsidRPr="00866E16">
        <w:rPr>
          <w:sz w:val="24"/>
        </w:rPr>
        <w:br w:type="page"/>
      </w:r>
    </w:p>
    <w:p w14:paraId="205E97C4" w14:textId="359DB764" w:rsidR="00A77BF1" w:rsidRPr="00866E16" w:rsidRDefault="00A77BF1" w:rsidP="00A77BF1">
      <w:pPr>
        <w:pStyle w:val="ProblemNumber"/>
        <w:rPr>
          <w:rFonts w:cs="Tahoma"/>
          <w:sz w:val="24"/>
          <w:szCs w:val="24"/>
        </w:rPr>
      </w:pPr>
      <w:r w:rsidRPr="00866E16">
        <w:rPr>
          <w:rFonts w:cs="Tahoma"/>
          <w:b/>
          <w:bCs/>
          <w:sz w:val="24"/>
          <w:szCs w:val="24"/>
        </w:rPr>
        <w:lastRenderedPageBreak/>
        <w:t>Problem 1-</w:t>
      </w:r>
      <w:r w:rsidR="00B26B08" w:rsidRPr="00866E16">
        <w:rPr>
          <w:rFonts w:cs="Tahoma"/>
          <w:b/>
          <w:bCs/>
          <w:sz w:val="24"/>
          <w:szCs w:val="24"/>
        </w:rPr>
        <w:t>10</w:t>
      </w:r>
      <w:r w:rsidRPr="00866E16">
        <w:rPr>
          <w:rFonts w:cs="Tahoma"/>
          <w:sz w:val="24"/>
          <w:szCs w:val="24"/>
        </w:rPr>
        <w:t xml:space="preserve"> </w:t>
      </w:r>
      <w:r w:rsidRPr="00866E16">
        <w:rPr>
          <w:rFonts w:cs="Tahoma"/>
          <w:bCs/>
          <w:sz w:val="24"/>
          <w:szCs w:val="24"/>
        </w:rPr>
        <w:t>(30 minutes)</w:t>
      </w:r>
    </w:p>
    <w:p w14:paraId="65BC91F2" w14:textId="13AF5F58" w:rsidR="005B1ED9" w:rsidRPr="00866E16" w:rsidRDefault="008D510C" w:rsidP="008D510C">
      <w:pPr>
        <w:pStyle w:val="NL"/>
        <w:rPr>
          <w:rFonts w:ascii="Tahoma" w:hAnsi="Tahoma" w:cs="Tahoma"/>
          <w:sz w:val="24"/>
          <w:szCs w:val="24"/>
        </w:rPr>
      </w:pPr>
      <w:r w:rsidRPr="008D510C">
        <w:rPr>
          <w:rFonts w:ascii="Tahoma" w:hAnsi="Tahoma" w:cs="Tahoma"/>
          <w:sz w:val="24"/>
          <w:szCs w:val="24"/>
        </w:rPr>
        <w:t>1.</w:t>
      </w:r>
      <w:r>
        <w:rPr>
          <w:rFonts w:ascii="Tahoma" w:hAnsi="Tahoma" w:cs="Tahoma"/>
          <w:sz w:val="24"/>
          <w:szCs w:val="24"/>
        </w:rPr>
        <w:tab/>
      </w:r>
      <w:r w:rsidR="005B1ED9" w:rsidRPr="00866E16">
        <w:rPr>
          <w:rFonts w:ascii="Tahoma" w:hAnsi="Tahoma" w:cs="Tahoma"/>
          <w:sz w:val="24"/>
          <w:szCs w:val="24"/>
        </w:rPr>
        <w:t>While the numerical answers will differ among students, they should understand that if the company used the sales budget for the sole purpose of m</w:t>
      </w:r>
      <w:r w:rsidR="005B1ED9" w:rsidRPr="00866E16">
        <w:rPr>
          <w:sz w:val="24"/>
          <w:szCs w:val="24"/>
        </w:rPr>
        <w:t xml:space="preserve">atching supply with demand, </w:t>
      </w:r>
      <w:r w:rsidR="005B1ED9" w:rsidRPr="00866E16">
        <w:rPr>
          <w:rFonts w:ascii="Tahoma" w:hAnsi="Tahoma" w:cs="Tahoma"/>
          <w:sz w:val="24"/>
          <w:szCs w:val="24"/>
        </w:rPr>
        <w:t>then the boss and the sales manager would both be inclined to focus on forecast accuracy. They would strive for accuracy because if they overestimate sales it is likely to result in bloated inventories and if they underestimate sales it is likely to result in lost sales.</w:t>
      </w:r>
    </w:p>
    <w:p w14:paraId="0E37E3EF" w14:textId="77777777" w:rsidR="005B1ED9" w:rsidRPr="00866E16" w:rsidRDefault="005B1ED9" w:rsidP="005B1ED9">
      <w:pPr>
        <w:pStyle w:val="Questions"/>
        <w:spacing w:after="0" w:line="320" w:lineRule="exact"/>
        <w:rPr>
          <w:b/>
          <w:kern w:val="1"/>
          <w:sz w:val="24"/>
          <w:szCs w:val="24"/>
        </w:rPr>
      </w:pPr>
    </w:p>
    <w:p w14:paraId="112FF456" w14:textId="45B425EA"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kern w:val="1"/>
          <w:sz w:val="24"/>
          <w:szCs w:val="24"/>
        </w:rPr>
        <w:t>2.</w:t>
      </w:r>
      <w:r w:rsidRPr="00866E16">
        <w:rPr>
          <w:kern w:val="1"/>
          <w:sz w:val="24"/>
          <w:szCs w:val="24"/>
        </w:rPr>
        <w:tab/>
      </w:r>
      <w:r w:rsidRPr="00866E16">
        <w:rPr>
          <w:rFonts w:cs="Tahoma"/>
          <w:sz w:val="24"/>
          <w:szCs w:val="24"/>
        </w:rPr>
        <w:t>While the numerical answers will differ among students, they should see a conflict arise because the budget is now being used for two purposes—deploying resources in a manner that matches supply with demand and motivating employees. If students choose an answer such as $1,200,000, it may motivate employees to strive for optimal sales, but it also may result in bloated inventories if the “stretch” goal is not achieved. Conversely, if students choose an answer such as $1,000,000, it may do a good job of matching production with sales, but it also may sacrifice sales that could have been realized by challenging the sales team to strive for superior results.</w:t>
      </w:r>
    </w:p>
    <w:p w14:paraId="77BD36AB" w14:textId="77777777" w:rsidR="005B1ED9" w:rsidRPr="00866E16" w:rsidRDefault="005B1ED9" w:rsidP="005B1ED9">
      <w:pPr>
        <w:pStyle w:val="Questions"/>
        <w:tabs>
          <w:tab w:val="clear" w:pos="720"/>
          <w:tab w:val="left" w:pos="360"/>
        </w:tabs>
        <w:spacing w:after="0" w:line="320" w:lineRule="exact"/>
        <w:ind w:left="360" w:hanging="360"/>
        <w:rPr>
          <w:rFonts w:cs="Tahoma"/>
          <w:sz w:val="24"/>
          <w:szCs w:val="24"/>
        </w:rPr>
      </w:pPr>
    </w:p>
    <w:p w14:paraId="30E73D80" w14:textId="2B1F4EF6"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rFonts w:cs="Tahoma"/>
          <w:sz w:val="24"/>
          <w:szCs w:val="24"/>
        </w:rPr>
        <w:t>3.</w:t>
      </w:r>
      <w:r w:rsidRPr="00866E16">
        <w:rPr>
          <w:rFonts w:cs="Tahoma"/>
          <w:sz w:val="24"/>
          <w:szCs w:val="24"/>
        </w:rPr>
        <w:tab/>
        <w:t>While the numerical answers will differ among students, they should see a conflict arise because the budget is now being used for three purposes—deploying resources in a manner that matches supply with demand, motivating employees, and rewarding employees. In this scenario, it is quite likely that students will choose a sales forecast that creates budgetary slack, thereby increasing their chances of attaining a large pay raise, a bonus, and a promotion. Of course, creating budgetary slack increases the likelihood that production will be insufficient to meet customer demand, thereby resulting in lost sales.</w:t>
      </w:r>
    </w:p>
    <w:p w14:paraId="322F293F" w14:textId="77777777" w:rsidR="005B1ED9" w:rsidRPr="00866E16" w:rsidRDefault="005B1ED9" w:rsidP="005B1ED9">
      <w:pPr>
        <w:pStyle w:val="Questions"/>
        <w:tabs>
          <w:tab w:val="clear" w:pos="720"/>
          <w:tab w:val="left" w:pos="360"/>
        </w:tabs>
        <w:spacing w:after="0" w:line="320" w:lineRule="exact"/>
        <w:ind w:left="360" w:hanging="360"/>
        <w:rPr>
          <w:rFonts w:cs="Tahoma"/>
          <w:sz w:val="24"/>
          <w:szCs w:val="24"/>
        </w:rPr>
      </w:pPr>
    </w:p>
    <w:p w14:paraId="564E363E" w14:textId="04DABA10" w:rsidR="005B1ED9" w:rsidRPr="00866E16" w:rsidRDefault="005B1ED9" w:rsidP="005B1ED9">
      <w:pPr>
        <w:pStyle w:val="Questions"/>
        <w:tabs>
          <w:tab w:val="clear" w:pos="720"/>
          <w:tab w:val="left" w:pos="360"/>
        </w:tabs>
        <w:spacing w:after="0" w:line="320" w:lineRule="exact"/>
        <w:ind w:left="360" w:hanging="360"/>
        <w:rPr>
          <w:rFonts w:cs="Tahoma"/>
          <w:sz w:val="24"/>
          <w:szCs w:val="24"/>
        </w:rPr>
      </w:pPr>
      <w:r w:rsidRPr="00866E16">
        <w:rPr>
          <w:rFonts w:cs="Tahoma"/>
          <w:sz w:val="24"/>
          <w:szCs w:val="24"/>
        </w:rPr>
        <w:tab/>
        <w:t>This scenario highlights an important management challenge, namely designing employee compensation systems that align employee incentives with the desires of the company.</w:t>
      </w:r>
    </w:p>
    <w:p w14:paraId="70FCD593" w14:textId="315521FF" w:rsidR="00B079A2" w:rsidRPr="00866E16" w:rsidRDefault="00B079A2">
      <w:pPr>
        <w:rPr>
          <w:color w:val="000000"/>
          <w:sz w:val="24"/>
        </w:rPr>
      </w:pPr>
    </w:p>
    <w:p w14:paraId="7F064BED" w14:textId="77777777" w:rsidR="00B079A2" w:rsidRPr="00866E16" w:rsidRDefault="00B079A2" w:rsidP="00B079A2">
      <w:pPr>
        <w:pStyle w:val="Questions"/>
        <w:tabs>
          <w:tab w:val="clear" w:pos="720"/>
          <w:tab w:val="left" w:pos="360"/>
        </w:tabs>
        <w:spacing w:after="0" w:line="320" w:lineRule="exact"/>
        <w:ind w:left="360" w:hanging="360"/>
        <w:rPr>
          <w:kern w:val="1"/>
          <w:sz w:val="24"/>
          <w:szCs w:val="24"/>
        </w:rPr>
      </w:pPr>
      <w:r w:rsidRPr="00866E16">
        <w:rPr>
          <w:rFonts w:cs="Tahoma"/>
          <w:sz w:val="24"/>
          <w:szCs w:val="24"/>
        </w:rPr>
        <w:t>4.</w:t>
      </w:r>
      <w:r w:rsidRPr="00866E16">
        <w:rPr>
          <w:rFonts w:cs="Tahoma"/>
          <w:sz w:val="24"/>
          <w:szCs w:val="24"/>
        </w:rPr>
        <w:tab/>
        <w:t>Most students’ answers to the first three questions will differ from one another. The differences in their answers highlight the complications that arise when budgets are used for multiple purposes. Students will come to understand that the gamesmanship increases when they need to account for the fact that their boss usually adds 5-10% to their forecast.</w:t>
      </w:r>
    </w:p>
    <w:p w14:paraId="2F9BBB36" w14:textId="0459F8F5" w:rsidR="00B079A2" w:rsidRDefault="00B079A2" w:rsidP="00B079A2">
      <w:pPr>
        <w:pStyle w:val="Questions"/>
        <w:tabs>
          <w:tab w:val="clear" w:pos="720"/>
          <w:tab w:val="left" w:pos="360"/>
        </w:tabs>
        <w:spacing w:after="0" w:line="320" w:lineRule="exact"/>
        <w:ind w:left="360" w:hanging="360"/>
        <w:rPr>
          <w:kern w:val="1"/>
          <w:sz w:val="24"/>
          <w:szCs w:val="24"/>
        </w:rPr>
      </w:pPr>
    </w:p>
    <w:p w14:paraId="42CD2F2F" w14:textId="77777777" w:rsidR="00EF2B6B" w:rsidRDefault="00EF2B6B">
      <w:pPr>
        <w:rPr>
          <w:rFonts w:eastAsia="Times" w:cs="Tahoma"/>
          <w:b/>
          <w:sz w:val="24"/>
        </w:rPr>
      </w:pPr>
      <w:r>
        <w:rPr>
          <w:sz w:val="24"/>
        </w:rPr>
        <w:br w:type="page"/>
      </w:r>
    </w:p>
    <w:p w14:paraId="32A4022C" w14:textId="2A05FD25" w:rsidR="00EF2B6B" w:rsidRPr="00866E16" w:rsidRDefault="00EF2B6B" w:rsidP="00EF2B6B">
      <w:pPr>
        <w:pStyle w:val="Exercisenumber"/>
        <w:rPr>
          <w:sz w:val="24"/>
          <w:szCs w:val="24"/>
        </w:rPr>
      </w:pPr>
      <w:r w:rsidRPr="00866E16">
        <w:rPr>
          <w:sz w:val="24"/>
          <w:szCs w:val="24"/>
        </w:rPr>
        <w:lastRenderedPageBreak/>
        <w:t xml:space="preserve">Problem 1-10 </w:t>
      </w:r>
      <w:r w:rsidRPr="00866E16">
        <w:rPr>
          <w:b w:val="0"/>
          <w:bCs/>
          <w:sz w:val="24"/>
          <w:szCs w:val="24"/>
        </w:rPr>
        <w:t>(continued)</w:t>
      </w:r>
    </w:p>
    <w:p w14:paraId="0AB0907F" w14:textId="77777777" w:rsidR="00EF2B6B" w:rsidRPr="00866E16" w:rsidRDefault="00EF2B6B" w:rsidP="00B079A2">
      <w:pPr>
        <w:pStyle w:val="Questions"/>
        <w:tabs>
          <w:tab w:val="clear" w:pos="720"/>
          <w:tab w:val="left" w:pos="360"/>
        </w:tabs>
        <w:spacing w:after="0" w:line="320" w:lineRule="exact"/>
        <w:ind w:left="360" w:hanging="360"/>
        <w:rPr>
          <w:kern w:val="1"/>
          <w:sz w:val="24"/>
          <w:szCs w:val="24"/>
        </w:rPr>
      </w:pPr>
    </w:p>
    <w:p w14:paraId="0469C0B1" w14:textId="7528F0A9" w:rsidR="00B079A2" w:rsidRPr="00866E16" w:rsidRDefault="00B079A2" w:rsidP="00B079A2">
      <w:pPr>
        <w:pStyle w:val="NL"/>
        <w:rPr>
          <w:rFonts w:ascii="Tahoma" w:hAnsi="Tahoma" w:cs="Tahoma"/>
          <w:sz w:val="24"/>
          <w:szCs w:val="24"/>
        </w:rPr>
      </w:pPr>
      <w:r w:rsidRPr="00866E16">
        <w:rPr>
          <w:rFonts w:ascii="Tahoma" w:hAnsi="Tahoma" w:cs="Tahoma"/>
          <w:sz w:val="24"/>
          <w:szCs w:val="24"/>
        </w:rPr>
        <w:t>5.</w:t>
      </w:r>
      <w:r w:rsidRPr="00866E16">
        <w:rPr>
          <w:rFonts w:ascii="Tahoma" w:hAnsi="Tahoma" w:cs="Tahoma"/>
          <w:sz w:val="24"/>
          <w:szCs w:val="24"/>
        </w:rPr>
        <w:tab/>
        <w:t>Having the boss unilaterally impose a sales budget on the sales manager is a bad idea for three reasons. First, the boss may not have access to information possessed by the sales manager that would result in a more accurate forecast. Second, the sales manager is unlikely to be committed to achieving a budget that she did not help create.</w:t>
      </w:r>
      <w:r w:rsidR="000443EE">
        <w:rPr>
          <w:rFonts w:ascii="Tahoma" w:hAnsi="Tahoma" w:cs="Tahoma"/>
          <w:sz w:val="24"/>
          <w:szCs w:val="24"/>
        </w:rPr>
        <w:t xml:space="preserve"> </w:t>
      </w:r>
      <w:r w:rsidR="001109F4">
        <w:rPr>
          <w:rFonts w:ascii="Tahoma" w:hAnsi="Tahoma" w:cs="Tahoma"/>
          <w:sz w:val="24"/>
          <w:szCs w:val="24"/>
        </w:rPr>
        <w:t>For example,</w:t>
      </w:r>
      <w:r w:rsidRPr="00866E16">
        <w:rPr>
          <w:rFonts w:ascii="Tahoma" w:hAnsi="Tahoma" w:cs="Tahoma"/>
          <w:sz w:val="24"/>
          <w:szCs w:val="24"/>
        </w:rPr>
        <w:t xml:space="preserve"> if the sales manager fails to achieve actual results that meet or exceed the budget, it would be easy for the sales manager to justify this outcome on the grounds that she had no input in creating the budget.</w:t>
      </w:r>
    </w:p>
    <w:p w14:paraId="6811F102" w14:textId="77777777" w:rsidR="00B079A2" w:rsidRPr="00866E16" w:rsidRDefault="00B079A2" w:rsidP="00B079A2">
      <w:pPr>
        <w:pStyle w:val="NL"/>
        <w:rPr>
          <w:rFonts w:ascii="Tahoma" w:hAnsi="Tahoma" w:cs="Tahoma"/>
          <w:sz w:val="24"/>
          <w:szCs w:val="24"/>
        </w:rPr>
      </w:pPr>
    </w:p>
    <w:p w14:paraId="1357C819" w14:textId="77777777" w:rsidR="00B079A2" w:rsidRPr="00866E16" w:rsidRDefault="00B079A2" w:rsidP="00B079A2">
      <w:pPr>
        <w:pStyle w:val="NL"/>
        <w:rPr>
          <w:rFonts w:ascii="Tahoma" w:hAnsi="Tahoma" w:cs="Tahoma"/>
          <w:sz w:val="24"/>
          <w:szCs w:val="24"/>
        </w:rPr>
      </w:pPr>
      <w:r w:rsidRPr="00866E16">
        <w:rPr>
          <w:rFonts w:ascii="Tahoma" w:hAnsi="Tahoma" w:cs="Tahoma"/>
          <w:sz w:val="24"/>
          <w:szCs w:val="24"/>
        </w:rPr>
        <w:t>6.</w:t>
      </w:r>
      <w:r w:rsidRPr="00866E16">
        <w:rPr>
          <w:rFonts w:ascii="Tahoma" w:hAnsi="Tahoma" w:cs="Tahoma"/>
          <w:sz w:val="24"/>
          <w:szCs w:val="24"/>
        </w:rPr>
        <w:tab/>
        <w:t>The company would probably not be comfortable with having the sales manager create the budget with no input from her boss. First, the boss is likely to possess a broad understanding of strategic issues that should be incorporated into the budgeting process. Second, the sales manager may be inclined to purposely underestimate future sales to increase her chances of producing actual results that exceed the budget. If she can produce actual results that exceed the budget it is likely to increase her pay raise and bonus as well as her chances for promotion.</w:t>
      </w:r>
    </w:p>
    <w:p w14:paraId="77202EB8" w14:textId="77777777" w:rsidR="00244597" w:rsidRPr="00866E16" w:rsidRDefault="00244597" w:rsidP="00756971">
      <w:pPr>
        <w:pStyle w:val="ProblemNumber"/>
        <w:rPr>
          <w:sz w:val="24"/>
          <w:szCs w:val="24"/>
        </w:rPr>
      </w:pPr>
    </w:p>
    <w:sectPr w:rsidR="00244597" w:rsidRPr="00866E16" w:rsidSect="009723B3">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C74B" w14:textId="77777777" w:rsidR="005E16E0" w:rsidRDefault="005E16E0">
      <w:r>
        <w:separator/>
      </w:r>
    </w:p>
  </w:endnote>
  <w:endnote w:type="continuationSeparator" w:id="0">
    <w:p w14:paraId="5B5188F0" w14:textId="77777777" w:rsidR="005E16E0" w:rsidRDefault="005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447" w14:textId="51552598" w:rsidR="00895FC3" w:rsidRDefault="00FE4D87" w:rsidP="00B76D36">
    <w:pPr>
      <w:pStyle w:val="rhL"/>
      <w:widowControl/>
      <w:tabs>
        <w:tab w:val="right" w:pos="9000"/>
      </w:tabs>
      <w:rPr>
        <w:rFonts w:hint="eastAsia"/>
        <w:sz w:val="20"/>
        <w:lang w:eastAsia="zh-CN"/>
      </w:rPr>
    </w:pPr>
    <w:r>
      <w:rPr>
        <w:rFonts w:hint="eastAsia"/>
        <w:sz w:val="20"/>
        <w:lang w:eastAsia="zh-CN"/>
      </w:rPr>
      <w:t xml:space="preserve"> </w:t>
    </w:r>
  </w:p>
  <w:p w14:paraId="09B50D68" w14:textId="707E3051"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3360"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2EA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Managerial Accounting, 1</w:t>
    </w:r>
    <w:r w:rsidR="005E68C9">
      <w:rPr>
        <w:sz w:val="20"/>
      </w:rPr>
      <w:t>3</w:t>
    </w:r>
    <w:r w:rsidR="00895FC3">
      <w:rPr>
        <w:sz w:val="20"/>
      </w:rPr>
      <w:t>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DD05" w14:textId="5B46E076" w:rsidR="00895FC3" w:rsidRDefault="00C75FA0" w:rsidP="00C75FA0">
    <w:pPr>
      <w:pStyle w:val="rhL"/>
      <w:wordWrap w:val="0"/>
      <w:jc w:val="right"/>
      <w:rPr>
        <w:rFonts w:hint="eastAsia"/>
        <w:sz w:val="20"/>
        <w:lang w:eastAsia="zh-CN"/>
      </w:rPr>
    </w:pPr>
    <w:r>
      <w:rPr>
        <w:rFonts w:hint="eastAsia"/>
        <w:sz w:val="20"/>
        <w:lang w:eastAsia="zh-CN"/>
      </w:rPr>
      <w:t xml:space="preserve"> </w:t>
    </w:r>
  </w:p>
  <w:p w14:paraId="2559E355"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0048"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C1CD"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a5"/>
        <w:sz w:val="20"/>
      </w:rPr>
      <w:fldChar w:fldCharType="begin"/>
    </w:r>
    <w:r w:rsidR="00895FC3">
      <w:rPr>
        <w:rStyle w:val="a5"/>
        <w:sz w:val="20"/>
      </w:rPr>
      <w:instrText xml:space="preserve"> PAGE </w:instrText>
    </w:r>
    <w:r w:rsidR="00895FC3">
      <w:rPr>
        <w:rStyle w:val="a5"/>
        <w:sz w:val="20"/>
      </w:rPr>
      <w:fldChar w:fldCharType="separate"/>
    </w:r>
    <w:r w:rsidR="00116CCC">
      <w:rPr>
        <w:rStyle w:val="a5"/>
        <w:noProof/>
        <w:sz w:val="20"/>
      </w:rPr>
      <w:t>1</w:t>
    </w:r>
    <w:r w:rsidR="00895FC3">
      <w:rPr>
        <w:rStyle w:val="a5"/>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BB7D" w14:textId="77777777" w:rsidR="00C75FA0" w:rsidRDefault="00C75FA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56C1E" w14:textId="02BC0D0D" w:rsidR="00895FC3" w:rsidRDefault="00E83935">
    <w:pPr>
      <w:pStyle w:val="rhL"/>
      <w:widowControl/>
      <w:tabs>
        <w:tab w:val="right" w:pos="9000"/>
      </w:tabs>
      <w:rPr>
        <w:rFonts w:hint="eastAsia"/>
        <w:sz w:val="20"/>
        <w:lang w:eastAsia="zh-CN"/>
      </w:rPr>
    </w:pPr>
    <w:r>
      <w:rPr>
        <w:rFonts w:hint="eastAsia"/>
        <w:sz w:val="20"/>
        <w:lang w:eastAsia="zh-CN"/>
      </w:rPr>
      <w:t xml:space="preserve"> </w:t>
    </w:r>
  </w:p>
  <w:p w14:paraId="06D1915F" w14:textId="30AA915B" w:rsidR="00895FC3" w:rsidRDefault="003A6126">
    <w:pPr>
      <w:pStyle w:val="rhL"/>
      <w:widowControl/>
      <w:spacing w:line="360" w:lineRule="exact"/>
      <w:rPr>
        <w:sz w:val="20"/>
      </w:rPr>
    </w:pPr>
    <w:r>
      <w:rPr>
        <w:noProof/>
      </w:rPr>
      <mc:AlternateContent>
        <mc:Choice Requires="wps">
          <w:drawing>
            <wp:anchor distT="0" distB="0" distL="114300" distR="114300" simplePos="0" relativeHeight="251658240"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1BB1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 xml:space="preserve">Managerial Accounting, </w:t>
    </w:r>
    <w:r w:rsidR="004C1957">
      <w:rPr>
        <w:sz w:val="20"/>
      </w:rPr>
      <w:t>1</w:t>
    </w:r>
    <w:r w:rsidR="00336D94">
      <w:rPr>
        <w:sz w:val="20"/>
      </w:rPr>
      <w:t>3</w:t>
    </w:r>
    <w:r w:rsidR="00895FC3">
      <w:rPr>
        <w:sz w:val="20"/>
      </w:rPr>
      <w:t>th Canadian Edition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3105" w14:textId="1A972FF8" w:rsidR="005C5AA4" w:rsidRDefault="005C5AA4" w:rsidP="005C5AA4">
    <w:pPr>
      <w:pStyle w:val="rhL"/>
      <w:jc w:val="right"/>
      <w:rPr>
        <w:sz w:val="20"/>
      </w:rPr>
    </w:pPr>
    <w:r>
      <w:rPr>
        <w:sz w:val="20"/>
      </w:rPr>
      <w:t xml:space="preserve">© </w:t>
    </w:r>
    <w:r w:rsidR="00E6365A">
      <w:rPr>
        <w:sz w:val="20"/>
      </w:rPr>
      <w:t>McGraw Hill</w:t>
    </w:r>
    <w:r>
      <w:rPr>
        <w:sz w:val="20"/>
      </w:rPr>
      <w:t xml:space="preserve"> Ltd. 20</w:t>
    </w:r>
    <w:r w:rsidR="003919FF">
      <w:rPr>
        <w:sz w:val="20"/>
      </w:rPr>
      <w:t>2</w:t>
    </w:r>
    <w:r w:rsidR="00336D94">
      <w:rPr>
        <w:sz w:val="20"/>
      </w:rPr>
      <w:t>4</w:t>
    </w:r>
    <w:r>
      <w:rPr>
        <w:sz w:val="20"/>
      </w:rPr>
      <w:t>. All rights reserved.</w:t>
    </w:r>
  </w:p>
  <w:p w14:paraId="13D5B22C" w14:textId="351A1732" w:rsidR="00895FC3" w:rsidRDefault="005C5AA4">
    <w:pPr>
      <w:pStyle w:val="rhL"/>
      <w:widowControl/>
      <w:spacing w:line="360" w:lineRule="exact"/>
      <w:ind w:right="-80"/>
    </w:pPr>
    <w:r>
      <w:rPr>
        <w:noProof/>
      </w:rPr>
      <mc:AlternateContent>
        <mc:Choice Requires="wps">
          <w:drawing>
            <wp:anchor distT="0" distB="0" distL="114300" distR="114300" simplePos="0" relativeHeight="251667456" behindDoc="0" locked="0" layoutInCell="0" allowOverlap="1" wp14:anchorId="6004F6DD" wp14:editId="397F566D">
              <wp:simplePos x="0" y="0"/>
              <wp:positionH relativeFrom="column">
                <wp:posOffset>0</wp:posOffset>
              </wp:positionH>
              <wp:positionV relativeFrom="paragraph">
                <wp:posOffset>38100</wp:posOffset>
              </wp:positionV>
              <wp:extent cx="5956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049D"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Pr>
        <w:sz w:val="20"/>
      </w:rPr>
      <w:t>Solutions Manual, Chapter 1</w:t>
    </w:r>
    <w:r>
      <w:tab/>
    </w:r>
    <w:r>
      <w:rPr>
        <w:rStyle w:val="a5"/>
        <w:sz w:val="20"/>
      </w:rPr>
      <w:fldChar w:fldCharType="begin"/>
    </w:r>
    <w:r>
      <w:rPr>
        <w:rStyle w:val="a5"/>
        <w:sz w:val="20"/>
      </w:rPr>
      <w:instrText xml:space="preserve"> PAGE </w:instrText>
    </w:r>
    <w:r>
      <w:rPr>
        <w:rStyle w:val="a5"/>
        <w:sz w:val="20"/>
      </w:rPr>
      <w:fldChar w:fldCharType="separate"/>
    </w:r>
    <w:r w:rsidR="00116CCC">
      <w:rPr>
        <w:rStyle w:val="a5"/>
        <w:noProof/>
        <w:sz w:val="20"/>
      </w:rPr>
      <w:t>3</w:t>
    </w:r>
    <w:r>
      <w:rPr>
        <w:rStyle w:val="a5"/>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E892" w14:textId="6D1C4844" w:rsidR="00895FC3" w:rsidRDefault="00942E94" w:rsidP="00942E94">
    <w:pPr>
      <w:pStyle w:val="rhL"/>
      <w:wordWrap w:val="0"/>
      <w:jc w:val="right"/>
      <w:rPr>
        <w:rFonts w:hint="eastAsia"/>
        <w:sz w:val="20"/>
        <w:lang w:eastAsia="zh-CN"/>
      </w:rPr>
    </w:pPr>
    <w:r>
      <w:rPr>
        <w:rFonts w:hint="eastAsia"/>
        <w:sz w:val="20"/>
        <w:lang w:eastAsia="zh-CN"/>
      </w:rPr>
      <w:t xml:space="preserve"> </w:t>
    </w:r>
  </w:p>
  <w:p w14:paraId="5A73DFE3" w14:textId="77777777"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6192"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9376A"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a5"/>
        <w:sz w:val="20"/>
      </w:rPr>
      <w:fldChar w:fldCharType="begin"/>
    </w:r>
    <w:r w:rsidR="00895FC3">
      <w:rPr>
        <w:rStyle w:val="a5"/>
        <w:sz w:val="20"/>
      </w:rPr>
      <w:instrText xml:space="preserve"> PAGE </w:instrText>
    </w:r>
    <w:r w:rsidR="00895FC3">
      <w:rPr>
        <w:rStyle w:val="a5"/>
        <w:sz w:val="20"/>
      </w:rPr>
      <w:fldChar w:fldCharType="separate"/>
    </w:r>
    <w:r w:rsidR="00116CCC">
      <w:rPr>
        <w:rStyle w:val="a5"/>
        <w:noProof/>
        <w:sz w:val="20"/>
      </w:rPr>
      <w:t>13</w:t>
    </w:r>
    <w:r w:rsidR="00895FC3">
      <w:rPr>
        <w:rStyle w:val="a5"/>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E803" w14:textId="77777777" w:rsidR="005E16E0" w:rsidRDefault="005E16E0">
      <w:r>
        <w:separator/>
      </w:r>
    </w:p>
  </w:footnote>
  <w:footnote w:type="continuationSeparator" w:id="0">
    <w:p w14:paraId="04E45E32" w14:textId="77777777" w:rsidR="005E16E0" w:rsidRDefault="005E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C42F" w14:textId="77777777" w:rsidR="00C75FA0" w:rsidRDefault="00C75F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64792" w14:textId="77777777" w:rsidR="00895FC3" w:rsidRDefault="00895F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787B" w14:textId="77777777" w:rsidR="00C75FA0" w:rsidRDefault="00C75FA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3CC" w14:textId="77777777" w:rsidR="00895FC3" w:rsidRDefault="00895FC3">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842C" w14:textId="77777777" w:rsidR="00895FC3" w:rsidRDefault="00895F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1C2DF1"/>
    <w:multiLevelType w:val="hybridMultilevel"/>
    <w:tmpl w:val="83AE1B8C"/>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15:restartNumberingAfterBreak="0">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612E52"/>
    <w:multiLevelType w:val="hybridMultilevel"/>
    <w:tmpl w:val="66FAE150"/>
    <w:lvl w:ilvl="0" w:tplc="755E30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10" w15:restartNumberingAfterBreak="0">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3" w15:restartNumberingAfterBreak="0">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4160EE"/>
    <w:multiLevelType w:val="hybridMultilevel"/>
    <w:tmpl w:val="B9EA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7" w15:restartNumberingAfterBreak="0">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23" w15:restartNumberingAfterBreak="0">
    <w:nsid w:val="774E4EB0"/>
    <w:multiLevelType w:val="hybridMultilevel"/>
    <w:tmpl w:val="ECE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787352">
    <w:abstractNumId w:val="14"/>
  </w:num>
  <w:num w:numId="2" w16cid:durableId="1813982030">
    <w:abstractNumId w:val="19"/>
  </w:num>
  <w:num w:numId="3" w16cid:durableId="396319854">
    <w:abstractNumId w:val="5"/>
  </w:num>
  <w:num w:numId="4" w16cid:durableId="1047223944">
    <w:abstractNumId w:val="4"/>
  </w:num>
  <w:num w:numId="5" w16cid:durableId="493685457">
    <w:abstractNumId w:val="12"/>
  </w:num>
  <w:num w:numId="6" w16cid:durableId="1108358109">
    <w:abstractNumId w:val="18"/>
  </w:num>
  <w:num w:numId="7" w16cid:durableId="797844974">
    <w:abstractNumId w:val="1"/>
  </w:num>
  <w:num w:numId="8" w16cid:durableId="494030150">
    <w:abstractNumId w:val="21"/>
  </w:num>
  <w:num w:numId="9" w16cid:durableId="21631554">
    <w:abstractNumId w:val="16"/>
  </w:num>
  <w:num w:numId="10" w16cid:durableId="1140422102">
    <w:abstractNumId w:val="13"/>
  </w:num>
  <w:num w:numId="11" w16cid:durableId="1787194232">
    <w:abstractNumId w:val="3"/>
  </w:num>
  <w:num w:numId="12" w16cid:durableId="786970358">
    <w:abstractNumId w:val="0"/>
  </w:num>
  <w:num w:numId="13" w16cid:durableId="875657536">
    <w:abstractNumId w:val="8"/>
  </w:num>
  <w:num w:numId="14" w16cid:durableId="1063989134">
    <w:abstractNumId w:val="20"/>
  </w:num>
  <w:num w:numId="15" w16cid:durableId="1913848006">
    <w:abstractNumId w:val="10"/>
  </w:num>
  <w:num w:numId="16" w16cid:durableId="1381440384">
    <w:abstractNumId w:val="6"/>
  </w:num>
  <w:num w:numId="17" w16cid:durableId="673461056">
    <w:abstractNumId w:val="11"/>
  </w:num>
  <w:num w:numId="18" w16cid:durableId="166674136">
    <w:abstractNumId w:val="22"/>
  </w:num>
  <w:num w:numId="19" w16cid:durableId="1809740632">
    <w:abstractNumId w:val="17"/>
  </w:num>
  <w:num w:numId="20" w16cid:durableId="1515146145">
    <w:abstractNumId w:val="9"/>
  </w:num>
  <w:num w:numId="21" w16cid:durableId="311833212">
    <w:abstractNumId w:val="2"/>
  </w:num>
  <w:num w:numId="22" w16cid:durableId="938832261">
    <w:abstractNumId w:val="23"/>
  </w:num>
  <w:num w:numId="23" w16cid:durableId="1124273192">
    <w:abstractNumId w:val="15"/>
  </w:num>
  <w:num w:numId="24" w16cid:durableId="99569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sTQyMjaxMDQxNjNU0lEKTi0uzszPAykwqgUAmUo6XCwAAAA="/>
  </w:docVars>
  <w:rsids>
    <w:rsidRoot w:val="00AE6BC4"/>
    <w:rsid w:val="000356EE"/>
    <w:rsid w:val="00041573"/>
    <w:rsid w:val="000443EE"/>
    <w:rsid w:val="00052ED1"/>
    <w:rsid w:val="00054595"/>
    <w:rsid w:val="000607BB"/>
    <w:rsid w:val="00062617"/>
    <w:rsid w:val="000641FE"/>
    <w:rsid w:val="000773AA"/>
    <w:rsid w:val="00082F45"/>
    <w:rsid w:val="00087297"/>
    <w:rsid w:val="000976A3"/>
    <w:rsid w:val="000A28E6"/>
    <w:rsid w:val="000C49A8"/>
    <w:rsid w:val="000D186A"/>
    <w:rsid w:val="000F3DEF"/>
    <w:rsid w:val="000F495F"/>
    <w:rsid w:val="001109F4"/>
    <w:rsid w:val="00112745"/>
    <w:rsid w:val="001143E9"/>
    <w:rsid w:val="00116CCC"/>
    <w:rsid w:val="00142421"/>
    <w:rsid w:val="001711BE"/>
    <w:rsid w:val="00186571"/>
    <w:rsid w:val="001B1F11"/>
    <w:rsid w:val="001C52BA"/>
    <w:rsid w:val="001D1715"/>
    <w:rsid w:val="001E007E"/>
    <w:rsid w:val="002076FC"/>
    <w:rsid w:val="00214DE6"/>
    <w:rsid w:val="0023032F"/>
    <w:rsid w:val="00236745"/>
    <w:rsid w:val="00244597"/>
    <w:rsid w:val="00261A30"/>
    <w:rsid w:val="002750D7"/>
    <w:rsid w:val="00277225"/>
    <w:rsid w:val="002932FB"/>
    <w:rsid w:val="002B641D"/>
    <w:rsid w:val="002B66A8"/>
    <w:rsid w:val="002B6A5B"/>
    <w:rsid w:val="002C2624"/>
    <w:rsid w:val="002C627C"/>
    <w:rsid w:val="002D6625"/>
    <w:rsid w:val="002E111F"/>
    <w:rsid w:val="002F03E2"/>
    <w:rsid w:val="002F5526"/>
    <w:rsid w:val="003044F7"/>
    <w:rsid w:val="0030609B"/>
    <w:rsid w:val="00306786"/>
    <w:rsid w:val="00315581"/>
    <w:rsid w:val="00316C27"/>
    <w:rsid w:val="00320627"/>
    <w:rsid w:val="00336D94"/>
    <w:rsid w:val="003420C1"/>
    <w:rsid w:val="00347238"/>
    <w:rsid w:val="00354C29"/>
    <w:rsid w:val="00354DDC"/>
    <w:rsid w:val="00363616"/>
    <w:rsid w:val="00372A98"/>
    <w:rsid w:val="00381177"/>
    <w:rsid w:val="003919FF"/>
    <w:rsid w:val="003A6126"/>
    <w:rsid w:val="003B1844"/>
    <w:rsid w:val="003C455C"/>
    <w:rsid w:val="003D72F5"/>
    <w:rsid w:val="003F39ED"/>
    <w:rsid w:val="00400F96"/>
    <w:rsid w:val="00403945"/>
    <w:rsid w:val="00412A54"/>
    <w:rsid w:val="00425C86"/>
    <w:rsid w:val="00427DFC"/>
    <w:rsid w:val="004336DB"/>
    <w:rsid w:val="00447FDF"/>
    <w:rsid w:val="00450C36"/>
    <w:rsid w:val="00455908"/>
    <w:rsid w:val="0049340F"/>
    <w:rsid w:val="004A03EA"/>
    <w:rsid w:val="004A2056"/>
    <w:rsid w:val="004A4CF2"/>
    <w:rsid w:val="004C1957"/>
    <w:rsid w:val="004C6CDB"/>
    <w:rsid w:val="004E5C80"/>
    <w:rsid w:val="0050176D"/>
    <w:rsid w:val="00506A9C"/>
    <w:rsid w:val="005146FA"/>
    <w:rsid w:val="005169A7"/>
    <w:rsid w:val="00522418"/>
    <w:rsid w:val="00533ECE"/>
    <w:rsid w:val="00536F08"/>
    <w:rsid w:val="00541FFB"/>
    <w:rsid w:val="00542EA0"/>
    <w:rsid w:val="00546432"/>
    <w:rsid w:val="00550430"/>
    <w:rsid w:val="00565E2A"/>
    <w:rsid w:val="00572F96"/>
    <w:rsid w:val="00581C7E"/>
    <w:rsid w:val="005856D8"/>
    <w:rsid w:val="00590157"/>
    <w:rsid w:val="00594D59"/>
    <w:rsid w:val="005B1ED9"/>
    <w:rsid w:val="005B2CC8"/>
    <w:rsid w:val="005B5FB4"/>
    <w:rsid w:val="005B7992"/>
    <w:rsid w:val="005C4741"/>
    <w:rsid w:val="005C5AA4"/>
    <w:rsid w:val="005D1A95"/>
    <w:rsid w:val="005E16E0"/>
    <w:rsid w:val="005E68C9"/>
    <w:rsid w:val="0060672F"/>
    <w:rsid w:val="00607658"/>
    <w:rsid w:val="00621085"/>
    <w:rsid w:val="00636E57"/>
    <w:rsid w:val="00647AF3"/>
    <w:rsid w:val="00651E6E"/>
    <w:rsid w:val="0066015C"/>
    <w:rsid w:val="00661AC5"/>
    <w:rsid w:val="00663BED"/>
    <w:rsid w:val="00667454"/>
    <w:rsid w:val="00681D5D"/>
    <w:rsid w:val="006868C1"/>
    <w:rsid w:val="006A652A"/>
    <w:rsid w:val="006D332D"/>
    <w:rsid w:val="0070007C"/>
    <w:rsid w:val="00700E6B"/>
    <w:rsid w:val="007278BD"/>
    <w:rsid w:val="00756971"/>
    <w:rsid w:val="00761FC6"/>
    <w:rsid w:val="00766C82"/>
    <w:rsid w:val="00773302"/>
    <w:rsid w:val="00794253"/>
    <w:rsid w:val="007A1640"/>
    <w:rsid w:val="007C516F"/>
    <w:rsid w:val="007C6D51"/>
    <w:rsid w:val="007D4B9E"/>
    <w:rsid w:val="007F5188"/>
    <w:rsid w:val="007F61E6"/>
    <w:rsid w:val="00802E2C"/>
    <w:rsid w:val="0080346F"/>
    <w:rsid w:val="00815153"/>
    <w:rsid w:val="00824A7E"/>
    <w:rsid w:val="00831B89"/>
    <w:rsid w:val="00866E16"/>
    <w:rsid w:val="00881E31"/>
    <w:rsid w:val="00884EC4"/>
    <w:rsid w:val="00893122"/>
    <w:rsid w:val="008946F0"/>
    <w:rsid w:val="00895FC3"/>
    <w:rsid w:val="008A2D9C"/>
    <w:rsid w:val="008A4658"/>
    <w:rsid w:val="008A5FBF"/>
    <w:rsid w:val="008B0191"/>
    <w:rsid w:val="008B0CB6"/>
    <w:rsid w:val="008B29C2"/>
    <w:rsid w:val="008C233E"/>
    <w:rsid w:val="008D510C"/>
    <w:rsid w:val="0090687C"/>
    <w:rsid w:val="00911352"/>
    <w:rsid w:val="00915F3B"/>
    <w:rsid w:val="00933D0E"/>
    <w:rsid w:val="00942E94"/>
    <w:rsid w:val="0095647F"/>
    <w:rsid w:val="0096213F"/>
    <w:rsid w:val="00963037"/>
    <w:rsid w:val="00963A80"/>
    <w:rsid w:val="009723B3"/>
    <w:rsid w:val="009839F4"/>
    <w:rsid w:val="009849E9"/>
    <w:rsid w:val="00991E00"/>
    <w:rsid w:val="0099719A"/>
    <w:rsid w:val="009A7E04"/>
    <w:rsid w:val="009B3A69"/>
    <w:rsid w:val="009C01B8"/>
    <w:rsid w:val="009C7C4E"/>
    <w:rsid w:val="009D0843"/>
    <w:rsid w:val="009D79FE"/>
    <w:rsid w:val="009E4E27"/>
    <w:rsid w:val="009F73C8"/>
    <w:rsid w:val="00A34B2C"/>
    <w:rsid w:val="00A371F2"/>
    <w:rsid w:val="00A37E8E"/>
    <w:rsid w:val="00A43A7C"/>
    <w:rsid w:val="00A47BFF"/>
    <w:rsid w:val="00A54F23"/>
    <w:rsid w:val="00A77BF1"/>
    <w:rsid w:val="00A8055C"/>
    <w:rsid w:val="00A94F89"/>
    <w:rsid w:val="00AA635E"/>
    <w:rsid w:val="00AC4D70"/>
    <w:rsid w:val="00AE013C"/>
    <w:rsid w:val="00AE074C"/>
    <w:rsid w:val="00AE6BC4"/>
    <w:rsid w:val="00AE7FA7"/>
    <w:rsid w:val="00AF0FBE"/>
    <w:rsid w:val="00B058E7"/>
    <w:rsid w:val="00B079A2"/>
    <w:rsid w:val="00B126C2"/>
    <w:rsid w:val="00B173A0"/>
    <w:rsid w:val="00B25688"/>
    <w:rsid w:val="00B264CB"/>
    <w:rsid w:val="00B26B08"/>
    <w:rsid w:val="00B31ABF"/>
    <w:rsid w:val="00B76D36"/>
    <w:rsid w:val="00B77CC8"/>
    <w:rsid w:val="00B96546"/>
    <w:rsid w:val="00BC3EAE"/>
    <w:rsid w:val="00BC5DBA"/>
    <w:rsid w:val="00BC764F"/>
    <w:rsid w:val="00BD0254"/>
    <w:rsid w:val="00BE0EB6"/>
    <w:rsid w:val="00BE2242"/>
    <w:rsid w:val="00BE505B"/>
    <w:rsid w:val="00BF70EA"/>
    <w:rsid w:val="00BF7705"/>
    <w:rsid w:val="00C0076B"/>
    <w:rsid w:val="00C10E92"/>
    <w:rsid w:val="00C11F79"/>
    <w:rsid w:val="00C20C0A"/>
    <w:rsid w:val="00C214EF"/>
    <w:rsid w:val="00C2377D"/>
    <w:rsid w:val="00C25431"/>
    <w:rsid w:val="00C45EB3"/>
    <w:rsid w:val="00C648FC"/>
    <w:rsid w:val="00C67BE4"/>
    <w:rsid w:val="00C75FA0"/>
    <w:rsid w:val="00C85B61"/>
    <w:rsid w:val="00CA6C59"/>
    <w:rsid w:val="00CB72A4"/>
    <w:rsid w:val="00CF1E8A"/>
    <w:rsid w:val="00D00DA8"/>
    <w:rsid w:val="00D24395"/>
    <w:rsid w:val="00D24C97"/>
    <w:rsid w:val="00D3354C"/>
    <w:rsid w:val="00D50701"/>
    <w:rsid w:val="00D56A76"/>
    <w:rsid w:val="00D774AA"/>
    <w:rsid w:val="00DA1639"/>
    <w:rsid w:val="00DA385D"/>
    <w:rsid w:val="00DB04F9"/>
    <w:rsid w:val="00DB7878"/>
    <w:rsid w:val="00DD5673"/>
    <w:rsid w:val="00DE0A45"/>
    <w:rsid w:val="00DF77C7"/>
    <w:rsid w:val="00E1371E"/>
    <w:rsid w:val="00E24B0E"/>
    <w:rsid w:val="00E30FCD"/>
    <w:rsid w:val="00E37C57"/>
    <w:rsid w:val="00E62BD0"/>
    <w:rsid w:val="00E6365A"/>
    <w:rsid w:val="00E83935"/>
    <w:rsid w:val="00E865AA"/>
    <w:rsid w:val="00E93E7A"/>
    <w:rsid w:val="00EB62D9"/>
    <w:rsid w:val="00EC2F1B"/>
    <w:rsid w:val="00ED4BFE"/>
    <w:rsid w:val="00EE0417"/>
    <w:rsid w:val="00EF2B6B"/>
    <w:rsid w:val="00F15BE2"/>
    <w:rsid w:val="00F15C53"/>
    <w:rsid w:val="00F228ED"/>
    <w:rsid w:val="00F344E7"/>
    <w:rsid w:val="00F46D90"/>
    <w:rsid w:val="00F566C5"/>
    <w:rsid w:val="00F57061"/>
    <w:rsid w:val="00F67DC2"/>
    <w:rsid w:val="00F76AE0"/>
    <w:rsid w:val="00F908CB"/>
    <w:rsid w:val="00FA0A32"/>
    <w:rsid w:val="00FB1D2B"/>
    <w:rsid w:val="00FC7A45"/>
    <w:rsid w:val="00FE4D87"/>
    <w:rsid w:val="00FE778B"/>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440FE"/>
  <w15:docId w15:val="{06F54F6D-C514-DD44-A94C-CBF176B7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ahoma" w:hAnsi="Tahoma"/>
      <w:sz w:val="2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a"/>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a"/>
    <w:pPr>
      <w:spacing w:line="320" w:lineRule="exact"/>
      <w:jc w:val="center"/>
    </w:pPr>
    <w:rPr>
      <w:szCs w:val="20"/>
    </w:rPr>
  </w:style>
  <w:style w:type="paragraph" w:customStyle="1" w:styleId="TextLeft">
    <w:name w:val="Text Left"/>
    <w:basedOn w:val="a"/>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a"/>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a"/>
    <w:pPr>
      <w:widowControl w:val="0"/>
      <w:tabs>
        <w:tab w:val="decimal" w:pos="120"/>
        <w:tab w:val="left" w:pos="360"/>
        <w:tab w:val="left" w:pos="696"/>
        <w:tab w:val="left" w:pos="936"/>
      </w:tabs>
      <w:spacing w:before="280"/>
      <w:ind w:left="696" w:hanging="696"/>
    </w:pPr>
    <w:rPr>
      <w:color w:val="000000"/>
      <w:szCs w:val="20"/>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rPr>
      <w:rFonts w:cs="Times New Roman"/>
    </w:rPr>
  </w:style>
  <w:style w:type="paragraph" w:styleId="a6">
    <w:name w:val="Balloon Text"/>
    <w:basedOn w:val="a"/>
    <w:semiHidden/>
    <w:rPr>
      <w:rFonts w:cs="Tahoma"/>
      <w:sz w:val="16"/>
      <w:szCs w:val="16"/>
    </w:rPr>
  </w:style>
  <w:style w:type="paragraph" w:styleId="a7">
    <w:name w:val="List"/>
    <w:basedOn w:val="a"/>
    <w:pPr>
      <w:ind w:left="360" w:hanging="360"/>
    </w:pPr>
    <w:rPr>
      <w:rFonts w:ascii="Times New Roman" w:hAnsi="Times New Roman"/>
      <w:sz w:val="24"/>
    </w:rPr>
  </w:style>
  <w:style w:type="character" w:styleId="a8">
    <w:name w:val="annotation reference"/>
    <w:rPr>
      <w:rFonts w:cs="Times New Roman"/>
      <w:sz w:val="18"/>
      <w:szCs w:val="18"/>
    </w:rPr>
  </w:style>
  <w:style w:type="paragraph" w:styleId="a9">
    <w:name w:val="annotation text"/>
    <w:basedOn w:val="a"/>
    <w:link w:val="aa"/>
    <w:rPr>
      <w:sz w:val="24"/>
    </w:rPr>
  </w:style>
  <w:style w:type="character" w:customStyle="1" w:styleId="aa">
    <w:name w:val="批注文字 字符"/>
    <w:link w:val="a9"/>
    <w:locked/>
    <w:rPr>
      <w:rFonts w:ascii="Tahoma" w:hAnsi="Tahoma" w:cs="Times New Roman"/>
      <w:sz w:val="24"/>
      <w:szCs w:val="24"/>
    </w:rPr>
  </w:style>
  <w:style w:type="paragraph" w:styleId="ab">
    <w:name w:val="annotation subject"/>
    <w:basedOn w:val="a9"/>
    <w:next w:val="a9"/>
    <w:link w:val="ac"/>
    <w:rPr>
      <w:b/>
      <w:bCs/>
      <w:sz w:val="20"/>
      <w:szCs w:val="20"/>
    </w:rPr>
  </w:style>
  <w:style w:type="character" w:customStyle="1" w:styleId="ac">
    <w:name w:val="批注主题 字符"/>
    <w:link w:val="ab"/>
    <w:locked/>
    <w:rPr>
      <w:rFonts w:ascii="Tahoma" w:hAnsi="Tahoma" w:cs="Times New Roman"/>
      <w:b/>
      <w:bCs/>
      <w:sz w:val="24"/>
      <w:szCs w:val="24"/>
    </w:rPr>
  </w:style>
  <w:style w:type="paragraph" w:styleId="ad">
    <w:name w:val="Revision"/>
    <w:hidden/>
    <w:rsid w:val="00363616"/>
    <w:rPr>
      <w:rFonts w:ascii="Tahoma" w:hAnsi="Tahoma"/>
      <w:sz w:val="28"/>
      <w:szCs w:val="24"/>
      <w:lang w:val="en-US" w:eastAsia="en-US"/>
    </w:rPr>
  </w:style>
  <w:style w:type="paragraph" w:styleId="ae">
    <w:name w:val="List Paragraph"/>
    <w:basedOn w:val="a"/>
    <w:uiPriority w:val="34"/>
    <w:qFormat/>
    <w:rsid w:val="00546432"/>
    <w:pPr>
      <w:ind w:left="720"/>
    </w:pPr>
  </w:style>
  <w:style w:type="character" w:customStyle="1" w:styleId="ProblemNumberChar">
    <w:name w:val="Problem Number Char"/>
    <w:basedOn w:val="a0"/>
    <w:link w:val="ProblemNumber"/>
    <w:rsid w:val="00142421"/>
    <w:rPr>
      <w:rFonts w:ascii="Tahoma" w:hAnsi="Tahoma"/>
      <w:color w:val="000000"/>
      <w:sz w:val="28"/>
      <w:lang w:val="en-US" w:eastAsia="en-US"/>
    </w:rPr>
  </w:style>
  <w:style w:type="character" w:customStyle="1" w:styleId="NumberedPartChar">
    <w:name w:val="Numbered Part Char"/>
    <w:basedOn w:val="a0"/>
    <w:link w:val="NumberedPart"/>
    <w:rsid w:val="00142421"/>
    <w:rPr>
      <w:rFonts w:ascii="Tahoma" w:hAnsi="Tahoma"/>
      <w:color w:val="000000"/>
      <w:sz w:val="28"/>
      <w:lang w:val="en-US" w:eastAsia="en-US"/>
    </w:rPr>
  </w:style>
  <w:style w:type="table" w:styleId="af">
    <w:name w:val="Table Grid"/>
    <w:basedOn w:val="a1"/>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
    <w:name w:val="NL"/>
    <w:rsid w:val="005B1ED9"/>
    <w:pPr>
      <w:widowControl w:val="0"/>
      <w:tabs>
        <w:tab w:val="decimal" w:pos="120"/>
        <w:tab w:val="left" w:pos="360"/>
        <w:tab w:val="left" w:pos="696"/>
        <w:tab w:val="left" w:pos="936"/>
      </w:tabs>
      <w:spacing w:line="320" w:lineRule="exact"/>
      <w:ind w:left="360" w:hanging="360"/>
    </w:pPr>
    <w:rPr>
      <w:rFonts w:ascii="Helvetica" w:hAnsi="Helvetica"/>
      <w:color w:val="000000"/>
      <w:sz w:val="28"/>
      <w:lang w:val="en-US" w:eastAsia="en-US"/>
    </w:rPr>
  </w:style>
  <w:style w:type="paragraph" w:customStyle="1" w:styleId="Exercisenumber">
    <w:name w:val="Exercise number"/>
    <w:basedOn w:val="a"/>
    <w:rsid w:val="00B079A2"/>
    <w:pPr>
      <w:spacing w:after="160"/>
    </w:pPr>
    <w:rPr>
      <w:rFonts w:eastAsia="Times" w:cs="Tahom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DDD102B3B4944EB43D35298DBF950E" ma:contentTypeVersion="7" ma:contentTypeDescription="Create a new document." ma:contentTypeScope="" ma:versionID="454796bb8f6d110812192ab25ddafb71">
  <xsd:schema xmlns:xsd="http://www.w3.org/2001/XMLSchema" xmlns:xs="http://www.w3.org/2001/XMLSchema" xmlns:p="http://schemas.microsoft.com/office/2006/metadata/properties" xmlns:ns2="d392191d-d671-43b4-a89f-bbe8505d5b1c" xmlns:ns3="d91be938-6b7b-4ae5-95c2-b2ab7b3455c5" targetNamespace="http://schemas.microsoft.com/office/2006/metadata/properties" ma:root="true" ma:fieldsID="ded0fc43e245062e88cd5432eba6809d" ns2:_="" ns3:_="">
    <xsd:import namespace="d392191d-d671-43b4-a89f-bbe8505d5b1c"/>
    <xsd:import namespace="d91be938-6b7b-4ae5-95c2-b2ab7b3455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2191d-d671-43b4-a89f-bbe8505d5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1be938-6b7b-4ae5-95c2-b2ab7b345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B657-DB3A-4890-86AC-5687FDBB8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04EE6-4431-44BE-81E0-C2D4B8FAA64D}">
  <ds:schemaRefs>
    <ds:schemaRef ds:uri="http://schemas.openxmlformats.org/officeDocument/2006/bibliography"/>
  </ds:schemaRefs>
</ds:datastoreItem>
</file>

<file path=customXml/itemProps3.xml><?xml version="1.0" encoding="utf-8"?>
<ds:datastoreItem xmlns:ds="http://schemas.openxmlformats.org/officeDocument/2006/customXml" ds:itemID="{1F8BB046-F233-4EA9-875D-1A66ECF413F3}">
  <ds:schemaRefs>
    <ds:schemaRef ds:uri="http://schemas.microsoft.com/sharepoint/v3/contenttype/forms"/>
  </ds:schemaRefs>
</ds:datastoreItem>
</file>

<file path=customXml/itemProps4.xml><?xml version="1.0" encoding="utf-8"?>
<ds:datastoreItem xmlns:ds="http://schemas.openxmlformats.org/officeDocument/2006/customXml" ds:itemID="{0ECA83FD-EA46-4903-8915-648F6592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2191d-d671-43b4-a89f-bbe8505d5b1c"/>
    <ds:schemaRef ds:uri="d91be938-6b7b-4ae5-95c2-b2ab7b34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10e GN Solutions Manual template.dot</Template>
  <TotalTime>9</TotalTime>
  <Pages>17</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Noreen</dc:creator>
  <cp:lastModifiedBy>tomato z</cp:lastModifiedBy>
  <cp:revision>27</cp:revision>
  <cp:lastPrinted>2008-10-01T14:10:00Z</cp:lastPrinted>
  <dcterms:created xsi:type="dcterms:W3CDTF">2023-05-06T18:33:00Z</dcterms:created>
  <dcterms:modified xsi:type="dcterms:W3CDTF">2025-02-02T06:40:00Z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0x0101004AF903EFA6F1304185B8B76D382796C3</vt:lpwstr>
  </property>
</Properties>
</file>