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bookmarkStart w:name="_1_50_complete_guide_2023_2024.pdf" w:id="1"/>
      <w:bookmarkEnd w:id="1"/>
      <w:r>
        <w:rPr>
          <w:b w:val="0"/>
          <w:u w:val="none"/>
        </w:rPr>
      </w:r>
      <w:bookmarkStart w:name="Test Bank For Maternal Child Nursing Car" w:id="2"/>
      <w:bookmarkEnd w:id="2"/>
      <w:r>
        <w:rPr>
          <w:b w:val="0"/>
          <w:u w:val="none"/>
        </w:rPr>
      </w:r>
      <w:r>
        <w:rPr>
          <w:u w:val="single"/>
          <w:shd w:fill="FFFF00" w:color="auto" w:val="clear"/>
        </w:rPr>
        <w:t>T</w:t>
      </w:r>
      <w:bookmarkStart w:name="Chapter 27: Social, Cultural, Religious " w:id="3"/>
      <w:bookmarkEnd w:id="3"/>
      <w:r>
        <w:rPr>
          <w:u w:val="single"/>
          <w:shd w:fill="FFFF00" w:color="auto" w:val="clear"/>
        </w:rPr>
      </w:r>
      <w:bookmarkStart w:name="Chapter 28: Developmental and Genetic In" w:id="4"/>
      <w:bookmarkEnd w:id="4"/>
      <w:r>
        <w:rPr>
          <w:u w:val="single"/>
          <w:shd w:fill="FFFF00" w:color="auto" w:val="clear"/>
        </w:rPr>
      </w:r>
      <w:bookmarkStart w:name="Chapter 49: The Child With Neuromuscular" w:id="5"/>
      <w:bookmarkEnd w:id="5"/>
      <w:r>
        <w:rPr>
          <w:u w:val="single"/>
          <w:shd w:fill="FFFF00" w:color="auto" w:val="clear"/>
        </w:rPr>
        <w:t>e</w:t>
      </w:r>
      <w:r>
        <w:rPr>
          <w:u w:val="single"/>
          <w:shd w:fill="FFFF00" w:color="auto" w:val="clear"/>
        </w:rPr>
        <w:t>st Bank For Maternal Child Nursing Care 7th Edition by</w:t>
      </w:r>
      <w:r>
        <w:rPr>
          <w:u w:val="none"/>
        </w:rPr>
        <w:t> </w:t>
      </w:r>
      <w:r>
        <w:rPr>
          <w:u w:val="single"/>
          <w:shd w:fill="FFFF00" w:color="auto" w:val="clear"/>
        </w:rPr>
        <w:t>S</w:t>
      </w:r>
      <w:bookmarkStart w:name="Chapter 02: The Family, Culture, and Hom" w:id="6"/>
      <w:bookmarkEnd w:id="6"/>
      <w:r>
        <w:rPr>
          <w:u w:val="single"/>
          <w:shd w:fill="FFFF00" w:color="auto" w:val="clear"/>
        </w:rPr>
      </w:r>
      <w:bookmarkStart w:name="Chapter 03: Assessment and Health Promot" w:id="7"/>
      <w:bookmarkEnd w:id="7"/>
      <w:r>
        <w:rPr>
          <w:u w:val="single"/>
          <w:shd w:fill="FFFF00" w:color="auto" w:val="clear"/>
        </w:rPr>
      </w:r>
      <w:bookmarkStart w:name="Chapter 05: Infertility, Contraception, " w:id="8"/>
      <w:bookmarkEnd w:id="8"/>
      <w:r>
        <w:rPr>
          <w:u w:val="single"/>
          <w:shd w:fill="FFFF00" w:color="auto" w:val="clear"/>
        </w:rPr>
      </w:r>
      <w:bookmarkStart w:name="Chapter 06: Genetics, Conception, and Fe" w:id="9"/>
      <w:bookmarkEnd w:id="9"/>
      <w:r>
        <w:rPr>
          <w:u w:val="single"/>
          <w:shd w:fill="FFFF00" w:color="auto" w:val="clear"/>
        </w:rPr>
      </w:r>
      <w:bookmarkStart w:name="Chapter 07: Anatomy and Physiology of Pr" w:id="10"/>
      <w:bookmarkEnd w:id="10"/>
      <w:r>
        <w:rPr>
          <w:u w:val="single"/>
          <w:shd w:fill="FFFF00" w:color="auto" w:val="clear"/>
        </w:rPr>
      </w:r>
      <w:bookmarkStart w:name="Chapter 09: Maternal and Fetal Nutrition" w:id="11"/>
      <w:bookmarkEnd w:id="11"/>
      <w:r>
        <w:rPr>
          <w:u w:val="single"/>
          <w:shd w:fill="FFFF00" w:color="auto" w:val="clear"/>
        </w:rPr>
      </w:r>
      <w:bookmarkStart w:name="Chapter 13: Labor and Birth Processes" w:id="12"/>
      <w:bookmarkEnd w:id="12"/>
      <w:r>
        <w:rPr>
          <w:u w:val="single"/>
          <w:shd w:fill="FFFF00" w:color="auto" w:val="clear"/>
        </w:rPr>
      </w:r>
      <w:bookmarkStart w:name="Chapter 14: Maximizing Comfort for the L" w:id="13"/>
      <w:bookmarkEnd w:id="13"/>
      <w:r>
        <w:rPr>
          <w:u w:val="single"/>
          <w:shd w:fill="FFFF00" w:color="auto" w:val="clear"/>
        </w:rPr>
      </w:r>
      <w:bookmarkStart w:name="Chapter 18: Postpartum Physiologic Chang" w:id="14"/>
      <w:bookmarkEnd w:id="14"/>
      <w:r>
        <w:rPr>
          <w:u w:val="single"/>
          <w:shd w:fill="FFFF00" w:color="auto" w:val="clear"/>
        </w:rPr>
      </w:r>
      <w:bookmarkStart w:name="Chapter 19: Nursing Care of the Family D" w:id="15"/>
      <w:bookmarkEnd w:id="15"/>
      <w:r>
        <w:rPr>
          <w:u w:val="single"/>
          <w:shd w:fill="FFFF00" w:color="auto" w:val="clear"/>
        </w:rPr>
      </w:r>
      <w:bookmarkStart w:name="Chapter 20: Transition to Parenthood" w:id="16"/>
      <w:bookmarkEnd w:id="16"/>
      <w:r>
        <w:rPr>
          <w:u w:val="single"/>
          <w:shd w:fill="FFFF00" w:color="auto" w:val="clear"/>
        </w:rPr>
      </w:r>
      <w:bookmarkStart w:name="Chapter 22: Physiologic and Behavioral A" w:id="17"/>
      <w:bookmarkEnd w:id="17"/>
      <w:r>
        <w:rPr>
          <w:u w:val="single"/>
          <w:shd w:fill="FFFF00" w:color="auto" w:val="clear"/>
        </w:rPr>
      </w:r>
      <w:bookmarkStart w:name="Chapter 26: 21st Century Pediatric Nursi" w:id="18"/>
      <w:bookmarkEnd w:id="18"/>
      <w:r>
        <w:rPr>
          <w:u w:val="single"/>
          <w:shd w:fill="FFFF00" w:color="auto" w:val="clear"/>
        </w:rPr>
      </w:r>
      <w:bookmarkStart w:name="Chapter 35: Health Promotion of the Adol" w:id="19"/>
      <w:bookmarkEnd w:id="19"/>
      <w:r>
        <w:rPr>
          <w:u w:val="single"/>
          <w:shd w:fill="FFFF00" w:color="auto" w:val="clear"/>
        </w:rPr>
      </w:r>
      <w:bookmarkStart w:name="Chapter 39: Pediatric Nursing Interventi" w:id="20"/>
      <w:bookmarkEnd w:id="20"/>
      <w:r>
        <w:rPr>
          <w:u w:val="single"/>
          <w:shd w:fill="FFFF00" w:color="auto" w:val="clear"/>
        </w:rPr>
      </w:r>
      <w:bookmarkStart w:name="Chapter 40: The Child With Respiratory D" w:id="21"/>
      <w:bookmarkEnd w:id="21"/>
      <w:r>
        <w:rPr>
          <w:u w:val="single"/>
          <w:shd w:fill="FFFF00" w:color="auto" w:val="clear"/>
        </w:rPr>
      </w:r>
      <w:bookmarkStart w:name="Chapter 41: The Child With Gastrointesti" w:id="22"/>
      <w:bookmarkEnd w:id="22"/>
      <w:r>
        <w:rPr>
          <w:u w:val="single"/>
          <w:shd w:fill="FFFF00" w:color="auto" w:val="clear"/>
        </w:rPr>
      </w:r>
      <w:bookmarkStart w:name="Chapter 44: The Child With Cancer" w:id="23"/>
      <w:bookmarkEnd w:id="23"/>
      <w:r>
        <w:rPr>
          <w:u w:val="single"/>
          <w:shd w:fill="FFFF00" w:color="auto" w:val="clear"/>
        </w:rPr>
      </w:r>
      <w:bookmarkStart w:name="Chapter 45: The Child With Genitourinary" w:id="24"/>
      <w:bookmarkEnd w:id="24"/>
      <w:r>
        <w:rPr>
          <w:u w:val="single"/>
          <w:shd w:fill="FFFF00" w:color="auto" w:val="clear"/>
        </w:rPr>
      </w:r>
      <w:bookmarkStart w:name="Chapter 46: The Child With Cerebral Dysf" w:id="25"/>
      <w:bookmarkEnd w:id="25"/>
      <w:r>
        <w:rPr>
          <w:u w:val="single"/>
          <w:shd w:fill="FFFF00" w:color="auto" w:val="clear"/>
        </w:rPr>
      </w:r>
      <w:bookmarkStart w:name="Chapter 47: The Child With Endocrine Dys" w:id="26"/>
      <w:bookmarkEnd w:id="26"/>
      <w:r>
        <w:rPr>
          <w:u w:val="single"/>
          <w:shd w:fill="FFFF00" w:color="auto" w:val="clear"/>
        </w:rPr>
      </w:r>
      <w:bookmarkStart w:name="Chapter 50: The Child With Integumentary" w:id="27"/>
      <w:bookmarkEnd w:id="27"/>
      <w:r>
        <w:rPr>
          <w:u w:val="single"/>
          <w:shd w:fill="FFFF00" w:color="auto" w:val="clear"/>
        </w:rPr>
        <w:t>h</w:t>
      </w:r>
      <w:r>
        <w:rPr>
          <w:u w:val="single"/>
          <w:shd w:fill="FFFF00" w:color="auto" w:val="clear"/>
        </w:rPr>
        <w:t>annon E. Perry, Marilyn J. Hockenberry, Mary Catherine</w:t>
      </w:r>
      <w:bookmarkStart w:name="Chapter 33: The Preschooler and Family" w:id="28"/>
      <w:bookmarkEnd w:id="28"/>
      <w:r>
        <w:rPr>
          <w:u w:val="none"/>
        </w:rPr>
      </w:r>
      <w:r>
        <w:rPr>
          <w:u w:val="none"/>
        </w:rPr>
        <w:t> </w:t>
      </w:r>
      <w:bookmarkStart w:name="Chapter 42: The Child With Cardiovascula" w:id="29"/>
      <w:bookmarkEnd w:id="29"/>
      <w:r>
        <w:rPr>
          <w:u w:val="single"/>
          <w:shd w:fill="FFFF00" w:color="auto" w:val="clear"/>
        </w:rPr>
        <w:t>Ca</w:t>
      </w:r>
      <w:r>
        <w:rPr>
          <w:u w:val="single"/>
          <w:shd w:fill="FFFF00" w:color="auto" w:val="clear"/>
        </w:rPr>
        <w:t>shion Chapter 1-50 Complete Guide</w:t>
      </w:r>
    </w:p>
    <w:p>
      <w:pPr>
        <w:pStyle w:val="BodyText"/>
        <w:spacing w:before="17"/>
        <w:ind w:left="0" w:firstLine="0"/>
        <w:rPr>
          <w:rFonts w:ascii="Segoe Print"/>
          <w:b/>
          <w:sz w:val="12"/>
        </w:rPr>
      </w:pPr>
    </w:p>
    <w:p>
      <w:pPr>
        <w:spacing w:line="268" w:lineRule="auto" w:before="88"/>
        <w:ind w:left="953" w:right="4133" w:firstLine="12"/>
        <w:jc w:val="left"/>
        <w:rPr>
          <w:b/>
          <w:sz w:val="26"/>
        </w:rPr>
      </w:pPr>
      <w:r>
        <w:rPr/>
        <w:pict>
          <v:rect style="position:absolute;margin-left:70.919998pt;margin-top:44.566738pt;width:489.12pt;height:6pt;mso-position-horizontal-relative:page;mso-position-vertical-relative:paragraph;z-index:-15728640;mso-wrap-distance-left:0;mso-wrap-distance-right:0" filled="true" fillcolor="#000000" stroked="false">
            <v:fill type="solid"/>
            <w10:wrap type="topAndBottom"/>
          </v:rect>
        </w:pict>
      </w:r>
      <w:bookmarkStart w:name="Chapter 01: 21st Century Maternity Nursi" w:id="30"/>
      <w:bookmarkEnd w:id="30"/>
      <w:r>
        <w:rPr/>
      </w:r>
      <w:bookmarkStart w:name="Chapter 12: High-Risk Perinatal Care: Ge" w:id="31"/>
      <w:bookmarkEnd w:id="31"/>
      <w:r>
        <w:rPr/>
      </w:r>
      <w:r>
        <w:rPr>
          <w:b/>
          <w:sz w:val="26"/>
        </w:rPr>
        <w:t>Chapter 01: 21st Century Maternity Nursing Perry: Maternal Child Nursing Care, 7th Edition</w:t>
      </w:r>
    </w:p>
    <w:p>
      <w:pPr>
        <w:pStyle w:val="BodyText"/>
        <w:spacing w:before="7"/>
        <w:ind w:left="0" w:firstLine="0"/>
        <w:rPr>
          <w:b/>
          <w:sz w:val="26"/>
        </w:rPr>
      </w:pPr>
    </w:p>
    <w:p>
      <w:pPr>
        <w:spacing w:before="0"/>
        <w:ind w:left="994" w:right="0" w:firstLine="0"/>
        <w:jc w:val="left"/>
        <w:rPr>
          <w:b/>
          <w:sz w:val="22"/>
        </w:rPr>
      </w:pPr>
      <w:bookmarkStart w:name="Chapter 15: Fetal Assessment During Labo" w:id="32"/>
      <w:bookmarkEnd w:id="32"/>
      <w:r>
        <w:rPr/>
      </w:r>
      <w:r>
        <w:rPr>
          <w:b/>
          <w:sz w:val="22"/>
        </w:rPr>
        <w:t>MULTIPLE CHOICE</w:t>
      </w:r>
    </w:p>
    <w:p>
      <w:pPr>
        <w:pStyle w:val="BodyText"/>
        <w:spacing w:before="8"/>
        <w:ind w:left="0" w:firstLine="0"/>
        <w:rPr>
          <w:b/>
          <w:sz w:val="27"/>
        </w:rPr>
      </w:pPr>
    </w:p>
    <w:p>
      <w:pPr>
        <w:pStyle w:val="ListParagraph"/>
        <w:numPr>
          <w:ilvl w:val="0"/>
          <w:numId w:val="1"/>
        </w:numPr>
        <w:tabs>
          <w:tab w:pos="1612" w:val="left" w:leader="none"/>
        </w:tabs>
        <w:spacing w:line="247" w:lineRule="auto" w:before="1" w:after="0"/>
        <w:ind w:left="1611" w:right="244" w:hanging="348"/>
        <w:jc w:val="left"/>
        <w:rPr>
          <w:sz w:val="24"/>
        </w:rPr>
      </w:pPr>
      <w:r>
        <w:rPr>
          <w:sz w:val="24"/>
        </w:rPr>
        <w:t>When providing care for a pregnant woman, the nurse should be aware that one of the most frequently reported maternal medical risk factors is </w:t>
      </w:r>
      <w:r>
        <w:rPr>
          <w:sz w:val="22"/>
        </w:rPr>
        <w:t>a. </w:t>
      </w:r>
      <w:r>
        <w:rPr>
          <w:sz w:val="24"/>
        </w:rPr>
        <w:t>diabetes</w:t>
      </w:r>
      <w:r>
        <w:rPr>
          <w:spacing w:val="1"/>
          <w:sz w:val="24"/>
        </w:rPr>
        <w:t> </w:t>
      </w:r>
      <w:r>
        <w:rPr>
          <w:sz w:val="24"/>
        </w:rPr>
        <w:t>mellitus.</w:t>
      </w:r>
    </w:p>
    <w:p>
      <w:pPr>
        <w:pStyle w:val="ListParagraph"/>
        <w:numPr>
          <w:ilvl w:val="1"/>
          <w:numId w:val="1"/>
        </w:numPr>
        <w:tabs>
          <w:tab w:pos="1960" w:val="left" w:leader="none"/>
        </w:tabs>
        <w:spacing w:line="240" w:lineRule="auto" w:before="5" w:after="0"/>
        <w:ind w:left="1959" w:right="0" w:hanging="364"/>
        <w:jc w:val="left"/>
        <w:rPr>
          <w:sz w:val="24"/>
        </w:rPr>
      </w:pPr>
      <w:r>
        <w:rPr>
          <w:sz w:val="24"/>
        </w:rPr>
        <w:t>mitral valve prolapse</w:t>
      </w:r>
      <w:r>
        <w:rPr>
          <w:spacing w:val="-5"/>
          <w:sz w:val="24"/>
        </w:rPr>
        <w:t> </w:t>
      </w:r>
      <w:r>
        <w:rPr>
          <w:sz w:val="24"/>
        </w:rPr>
        <w:t>(MVP).</w:t>
      </w:r>
    </w:p>
    <w:p>
      <w:pPr>
        <w:pStyle w:val="ListParagraph"/>
        <w:numPr>
          <w:ilvl w:val="1"/>
          <w:numId w:val="1"/>
        </w:numPr>
        <w:tabs>
          <w:tab w:pos="1959" w:val="left" w:leader="none"/>
          <w:tab w:pos="1960" w:val="left" w:leader="none"/>
        </w:tabs>
        <w:spacing w:line="240" w:lineRule="auto" w:before="19" w:after="0"/>
        <w:ind w:left="1959" w:right="0" w:hanging="364"/>
        <w:jc w:val="left"/>
        <w:rPr>
          <w:sz w:val="24"/>
        </w:rPr>
      </w:pPr>
      <w:r>
        <w:rPr>
          <w:sz w:val="24"/>
        </w:rPr>
        <w:t>chronic</w:t>
      </w:r>
      <w:r>
        <w:rPr>
          <w:spacing w:val="-5"/>
          <w:sz w:val="24"/>
        </w:rPr>
        <w:t> </w:t>
      </w:r>
      <w:r>
        <w:rPr>
          <w:sz w:val="24"/>
        </w:rPr>
        <w:t>hypertension.</w:t>
      </w:r>
    </w:p>
    <w:p>
      <w:pPr>
        <w:pStyle w:val="ListParagraph"/>
        <w:numPr>
          <w:ilvl w:val="1"/>
          <w:numId w:val="1"/>
        </w:numPr>
        <w:tabs>
          <w:tab w:pos="1960" w:val="left" w:leader="none"/>
        </w:tabs>
        <w:spacing w:line="240" w:lineRule="auto" w:before="19" w:after="0"/>
        <w:ind w:left="1959" w:right="0" w:hanging="364"/>
        <w:jc w:val="left"/>
        <w:rPr>
          <w:sz w:val="24"/>
        </w:rPr>
      </w:pPr>
      <w:r>
        <w:rPr>
          <w:sz w:val="24"/>
        </w:rPr>
        <w:t>anemia.</w:t>
      </w:r>
    </w:p>
    <w:p>
      <w:pPr>
        <w:spacing w:before="160"/>
        <w:ind w:left="1618" w:right="0" w:firstLine="0"/>
        <w:jc w:val="left"/>
        <w:rPr>
          <w:sz w:val="22"/>
        </w:rPr>
      </w:pPr>
      <w:bookmarkStart w:name="Chapter 08: Nursing Care of the Family D" w:id="33"/>
      <w:bookmarkEnd w:id="33"/>
      <w:r>
        <w:rPr/>
      </w:r>
      <w:bookmarkStart w:name="Chapter 17: Labor and Birth Complication" w:id="34"/>
      <w:bookmarkEnd w:id="34"/>
      <w:r>
        <w:rPr/>
      </w:r>
      <w:bookmarkStart w:name="Chapter 21: Postpartum Complications" w:id="35"/>
      <w:bookmarkEnd w:id="35"/>
      <w:r>
        <w:rPr/>
      </w:r>
      <w:bookmarkStart w:name="Chapter 25: The High-Risk Newborn" w:id="36"/>
      <w:bookmarkEnd w:id="36"/>
      <w:r>
        <w:rPr/>
      </w:r>
      <w:r>
        <w:rPr>
          <w:sz w:val="22"/>
        </w:rPr>
        <w:t>ANS: A</w:t>
      </w:r>
    </w:p>
    <w:p>
      <w:pPr>
        <w:pStyle w:val="BodyText"/>
        <w:spacing w:line="247" w:lineRule="auto"/>
        <w:ind w:left="1604" w:right="116" w:hanging="8"/>
      </w:pPr>
      <w:r>
        <w:rPr/>
        <w:t>The most frequently reported maternal medical risk factors are diabetes and hypertension associated with pregnancy. Both of these conditions are associated with maternal obesity. </w:t>
      </w:r>
      <w:bookmarkStart w:name="Chapter 43: The Child With Hematologic o" w:id="37"/>
      <w:bookmarkEnd w:id="37"/>
      <w:r>
        <w:rPr/>
        <w:t>T</w:t>
      </w:r>
      <w:r>
        <w:rPr/>
        <w:t>here are no studies that indicate MVP is among the most frequently reported maternal risk factors. Hypertension associated with pregnancy, not chronic hypertension, is one of the most frequently reported maternal medical risk factors. Although anemia is a concern in pregnancy,</w:t>
      </w:r>
      <w:bookmarkStart w:name="Chapter 04: Reproductive System Concerns" w:id="38"/>
      <w:bookmarkEnd w:id="38"/>
      <w:r>
        <w:rPr/>
      </w:r>
      <w:bookmarkStart w:name="Chapter 30: Pain Assessment and Manageme" w:id="39"/>
      <w:bookmarkEnd w:id="39"/>
      <w:r>
        <w:rPr/>
      </w:r>
      <w:r>
        <w:rPr/>
        <w:t> </w:t>
      </w:r>
      <w:bookmarkStart w:name="Chapter 37: Impact of Cognitive or Senso" w:id="40"/>
      <w:bookmarkEnd w:id="40"/>
      <w:r>
        <w:rPr/>
        <w:t>it</w:t>
      </w:r>
      <w:r>
        <w:rPr/>
        <w:t> is not one of the most frequently reported maternal medical risk factors in pregnancy.</w:t>
      </w:r>
    </w:p>
    <w:p>
      <w:pPr>
        <w:pStyle w:val="BodyText"/>
        <w:spacing w:before="11"/>
        <w:ind w:left="0" w:firstLine="0"/>
        <w:rPr>
          <w:sz w:val="26"/>
        </w:rPr>
      </w:pPr>
    </w:p>
    <w:p>
      <w:pPr>
        <w:tabs>
          <w:tab w:pos="2244" w:val="left" w:leader="none"/>
          <w:tab w:pos="5520" w:val="left" w:leader="none"/>
        </w:tabs>
        <w:spacing w:line="259" w:lineRule="auto" w:before="0"/>
        <w:ind w:left="1618" w:right="2181" w:hanging="15"/>
        <w:jc w:val="left"/>
        <w:rPr>
          <w:sz w:val="22"/>
        </w:rPr>
      </w:pPr>
      <w:r>
        <w:rPr>
          <w:sz w:val="22"/>
        </w:rPr>
        <w:t>DIF:</w:t>
        <w:tab/>
        <w:t>Cognitive</w:t>
      </w:r>
      <w:r>
        <w:rPr>
          <w:spacing w:val="-7"/>
          <w:sz w:val="22"/>
        </w:rPr>
        <w:t> </w:t>
      </w:r>
      <w:r>
        <w:rPr>
          <w:sz w:val="22"/>
        </w:rPr>
        <w:t>Level:</w:t>
      </w:r>
      <w:r>
        <w:rPr>
          <w:spacing w:val="-6"/>
          <w:sz w:val="22"/>
        </w:rPr>
        <w:t> </w:t>
      </w:r>
      <w:r>
        <w:rPr>
          <w:sz w:val="22"/>
        </w:rPr>
        <w:t>Knowledge</w:t>
        <w:tab/>
        <w:t>OBJ: Nursing Process:</w:t>
      </w:r>
      <w:r>
        <w:rPr>
          <w:spacing w:val="-26"/>
          <w:sz w:val="22"/>
        </w:rPr>
        <w:t> </w:t>
      </w:r>
      <w:r>
        <w:rPr>
          <w:sz w:val="22"/>
        </w:rPr>
        <w:t>Assessment </w:t>
      </w:r>
      <w:bookmarkStart w:name="Chapter 11: High-Risk Perinatal Care: Pr" w:id="41"/>
      <w:bookmarkEnd w:id="41"/>
      <w:r>
        <w:rPr>
          <w:sz w:val="22"/>
        </w:rPr>
        <w:t>M</w:t>
      </w:r>
      <w:r>
        <w:rPr>
          <w:sz w:val="22"/>
        </w:rPr>
        <w:t>SC: Client Needs: Physiologic</w:t>
      </w:r>
      <w:r>
        <w:rPr>
          <w:spacing w:val="-10"/>
          <w:sz w:val="22"/>
        </w:rPr>
        <w:t> </w:t>
      </w:r>
      <w:r>
        <w:rPr>
          <w:sz w:val="22"/>
        </w:rPr>
        <w:t>Integrity</w:t>
      </w:r>
    </w:p>
    <w:p>
      <w:pPr>
        <w:pStyle w:val="BodyText"/>
        <w:spacing w:before="2"/>
        <w:ind w:left="0" w:firstLine="0"/>
        <w:rPr>
          <w:sz w:val="26"/>
        </w:rPr>
      </w:pPr>
    </w:p>
    <w:p>
      <w:pPr>
        <w:pStyle w:val="ListParagraph"/>
        <w:numPr>
          <w:ilvl w:val="0"/>
          <w:numId w:val="1"/>
        </w:numPr>
        <w:tabs>
          <w:tab w:pos="1612" w:val="left" w:leader="none"/>
        </w:tabs>
        <w:spacing w:line="247" w:lineRule="auto" w:before="0" w:after="0"/>
        <w:ind w:left="1611" w:right="218" w:hanging="348"/>
        <w:jc w:val="both"/>
        <w:rPr>
          <w:sz w:val="24"/>
        </w:rPr>
      </w:pPr>
      <w:bookmarkStart w:name="Chapter 23: Nursing Care of the Newborn " w:id="42"/>
      <w:bookmarkEnd w:id="42"/>
      <w:r>
        <w:rPr/>
      </w:r>
      <w:bookmarkStart w:name="Chapter 34: The School-Age Child and Fam" w:id="43"/>
      <w:bookmarkEnd w:id="43"/>
      <w:r>
        <w:rPr/>
      </w:r>
      <w:bookmarkStart w:name="Chapter 34: The School-Age Child and Fam" w:id="44"/>
      <w:bookmarkEnd w:id="44"/>
      <w:r>
        <w:rPr>
          <w:sz w:val="24"/>
        </w:rPr>
        <w:t>T</w:t>
      </w:r>
      <w:r>
        <w:rPr>
          <w:sz w:val="24"/>
        </w:rPr>
        <w:t>o ensure optimal outcomes for the patient, the contemporary maternity nurse must incorporate both teamwork and communication with clinicians into care delivery. The SBAR technique of communication is an easy-to-remember mechanism for communication. Which of the following correctly defines this acronym? </w:t>
      </w:r>
      <w:r>
        <w:rPr>
          <w:sz w:val="22"/>
        </w:rPr>
        <w:t>a. </w:t>
      </w:r>
      <w:r>
        <w:rPr>
          <w:sz w:val="24"/>
        </w:rPr>
        <w:t>Situation, baseline assessment,</w:t>
      </w:r>
      <w:r>
        <w:rPr>
          <w:spacing w:val="-38"/>
          <w:sz w:val="24"/>
        </w:rPr>
        <w:t> </w:t>
      </w:r>
      <w:r>
        <w:rPr>
          <w:sz w:val="24"/>
        </w:rPr>
        <w:t>response</w:t>
      </w:r>
    </w:p>
    <w:p>
      <w:pPr>
        <w:pStyle w:val="ListParagraph"/>
        <w:numPr>
          <w:ilvl w:val="1"/>
          <w:numId w:val="1"/>
        </w:numPr>
        <w:tabs>
          <w:tab w:pos="1960" w:val="left" w:leader="none"/>
        </w:tabs>
        <w:spacing w:line="240" w:lineRule="auto" w:before="1" w:after="0"/>
        <w:ind w:left="1959" w:right="0" w:hanging="364"/>
        <w:jc w:val="left"/>
        <w:rPr>
          <w:sz w:val="24"/>
        </w:rPr>
      </w:pPr>
      <w:r>
        <w:rPr>
          <w:sz w:val="24"/>
        </w:rPr>
        <w:t>Situation, background, assessment,</w:t>
      </w:r>
      <w:r>
        <w:rPr>
          <w:spacing w:val="-9"/>
          <w:sz w:val="24"/>
        </w:rPr>
        <w:t> </w:t>
      </w:r>
      <w:r>
        <w:rPr>
          <w:sz w:val="24"/>
        </w:rPr>
        <w:t>recommendation</w:t>
      </w:r>
    </w:p>
    <w:p>
      <w:pPr>
        <w:pStyle w:val="ListParagraph"/>
        <w:numPr>
          <w:ilvl w:val="1"/>
          <w:numId w:val="1"/>
        </w:numPr>
        <w:tabs>
          <w:tab w:pos="1959" w:val="left" w:leader="none"/>
          <w:tab w:pos="1960" w:val="left" w:leader="none"/>
        </w:tabs>
        <w:spacing w:line="240" w:lineRule="auto" w:before="22" w:after="0"/>
        <w:ind w:left="1959" w:right="0" w:hanging="364"/>
        <w:jc w:val="left"/>
        <w:rPr>
          <w:sz w:val="24"/>
        </w:rPr>
      </w:pPr>
      <w:r>
        <w:rPr>
          <w:sz w:val="24"/>
        </w:rPr>
        <w:t>Subjective background, assessment,</w:t>
      </w:r>
      <w:r>
        <w:rPr>
          <w:spacing w:val="-10"/>
          <w:sz w:val="24"/>
        </w:rPr>
        <w:t> </w:t>
      </w:r>
      <w:r>
        <w:rPr>
          <w:sz w:val="24"/>
        </w:rPr>
        <w:t>recommendation</w:t>
      </w:r>
    </w:p>
    <w:p>
      <w:pPr>
        <w:pStyle w:val="ListParagraph"/>
        <w:numPr>
          <w:ilvl w:val="1"/>
          <w:numId w:val="1"/>
        </w:numPr>
        <w:tabs>
          <w:tab w:pos="1960" w:val="left" w:leader="none"/>
        </w:tabs>
        <w:spacing w:line="240" w:lineRule="auto" w:before="19" w:after="0"/>
        <w:ind w:left="1959" w:right="0" w:hanging="364"/>
        <w:jc w:val="left"/>
        <w:rPr>
          <w:sz w:val="24"/>
        </w:rPr>
      </w:pPr>
      <w:r>
        <w:rPr>
          <w:sz w:val="24"/>
        </w:rPr>
        <w:t>Situation, background, anticipated</w:t>
      </w:r>
      <w:r>
        <w:rPr>
          <w:spacing w:val="-9"/>
          <w:sz w:val="24"/>
        </w:rPr>
        <w:t> </w:t>
      </w:r>
      <w:r>
        <w:rPr>
          <w:sz w:val="24"/>
        </w:rPr>
        <w:t>recommendation</w:t>
      </w:r>
    </w:p>
    <w:p>
      <w:pPr>
        <w:spacing w:before="143"/>
        <w:ind w:left="1618" w:right="0" w:firstLine="0"/>
        <w:jc w:val="left"/>
        <w:rPr>
          <w:sz w:val="22"/>
        </w:rPr>
      </w:pPr>
      <w:r>
        <w:rPr>
          <w:sz w:val="22"/>
        </w:rPr>
        <w:t>ANS: B</w:t>
      </w:r>
    </w:p>
    <w:p>
      <w:pPr>
        <w:pStyle w:val="BodyText"/>
        <w:spacing w:line="249" w:lineRule="auto"/>
        <w:ind w:left="1596" w:right="230" w:firstLine="0"/>
      </w:pPr>
      <w:bookmarkStart w:name="Chapter 10: Assessment of High-Risk Preg" w:id="45"/>
      <w:bookmarkEnd w:id="45"/>
      <w:r>
        <w:rPr/>
      </w:r>
      <w:r>
        <w:rPr/>
        <w:t>The situation, background, assessment, recommendation (SBAR) technique provides a specific framework for communication among health care providers. Failure to communicate is one of the major reasons for errors in health care. The SBAR technique has the potential to</w:t>
      </w:r>
      <w:bookmarkStart w:name="Chapter 16: Nursing Care of the Family D" w:id="46"/>
      <w:bookmarkEnd w:id="46"/>
      <w:r>
        <w:rPr/>
      </w:r>
      <w:r>
        <w:rPr/>
        <w:t> </w:t>
      </w:r>
      <w:bookmarkStart w:name="Chapter 38: Family-Centered Care of the " w:id="47"/>
      <w:bookmarkEnd w:id="47"/>
      <w:r>
        <w:rPr/>
        <w:t>s</w:t>
      </w:r>
      <w:r>
        <w:rPr/>
        <w:t>erve as a means to reduce errors.</w:t>
      </w:r>
    </w:p>
    <w:p>
      <w:pPr>
        <w:pStyle w:val="BodyText"/>
        <w:spacing w:before="0"/>
        <w:ind w:left="0" w:firstLine="0"/>
        <w:rPr>
          <w:sz w:val="27"/>
        </w:rPr>
      </w:pPr>
    </w:p>
    <w:p>
      <w:pPr>
        <w:tabs>
          <w:tab w:pos="2227" w:val="left" w:leader="none"/>
        </w:tabs>
        <w:spacing w:before="0"/>
        <w:ind w:left="1604" w:right="0" w:firstLine="0"/>
        <w:jc w:val="left"/>
        <w:rPr>
          <w:sz w:val="22"/>
        </w:rPr>
      </w:pPr>
      <w:bookmarkStart w:name="Chapter 29: Communication and Physical A" w:id="48"/>
      <w:bookmarkEnd w:id="48"/>
      <w:r>
        <w:rPr/>
      </w:r>
      <w:r>
        <w:rPr>
          <w:sz w:val="22"/>
        </w:rPr>
        <w:t>DIF:</w:t>
        <w:tab/>
        <w:t>Cognitive Level:</w:t>
      </w:r>
      <w:r>
        <w:rPr>
          <w:spacing w:val="-8"/>
          <w:sz w:val="22"/>
        </w:rPr>
        <w:t> </w:t>
      </w:r>
      <w:r>
        <w:rPr>
          <w:sz w:val="22"/>
        </w:rPr>
        <w:t>Comprehension</w:t>
      </w:r>
    </w:p>
    <w:p>
      <w:pPr>
        <w:spacing w:line="244" w:lineRule="auto" w:before="21"/>
        <w:ind w:left="1628" w:right="3079" w:hanging="10"/>
        <w:jc w:val="left"/>
        <w:rPr>
          <w:sz w:val="22"/>
        </w:rPr>
      </w:pPr>
      <w:bookmarkStart w:name="Chapter 36: Impact of Chronic Illness, D" w:id="49"/>
      <w:bookmarkEnd w:id="49"/>
      <w:r>
        <w:rPr/>
      </w:r>
      <w:r>
        <w:rPr>
          <w:sz w:val="22"/>
        </w:rPr>
        <w:t>OBJ: Nursing Process: Assessment | Nursing Process: Planning</w:t>
      </w:r>
      <w:bookmarkStart w:name="Chapter 24: Newborn Nutrition and Feedin" w:id="50"/>
      <w:bookmarkEnd w:id="50"/>
      <w:r>
        <w:rPr>
          <w:sz w:val="22"/>
        </w:rPr>
      </w:r>
      <w:r>
        <w:rPr>
          <w:sz w:val="22"/>
        </w:rPr>
        <w:t> </w:t>
      </w:r>
      <w:bookmarkStart w:name="Chapter 48: The Child With Musculoskelet" w:id="51"/>
      <w:bookmarkEnd w:id="51"/>
      <w:r>
        <w:rPr>
          <w:sz w:val="22"/>
        </w:rPr>
        <w:t>M</w:t>
      </w:r>
      <w:r>
        <w:rPr>
          <w:sz w:val="22"/>
        </w:rPr>
        <w:t>SC: Client Needs: Safe and Effective Care Environment</w:t>
      </w:r>
    </w:p>
    <w:p>
      <w:pPr>
        <w:pStyle w:val="BodyText"/>
        <w:spacing w:before="2"/>
        <w:ind w:left="0" w:firstLine="0"/>
        <w:rPr>
          <w:sz w:val="28"/>
        </w:rPr>
      </w:pPr>
    </w:p>
    <w:p>
      <w:pPr>
        <w:pStyle w:val="ListParagraph"/>
        <w:numPr>
          <w:ilvl w:val="0"/>
          <w:numId w:val="1"/>
        </w:numPr>
        <w:tabs>
          <w:tab w:pos="1612" w:val="left" w:leader="none"/>
        </w:tabs>
        <w:spacing w:line="240" w:lineRule="auto" w:before="0" w:after="0"/>
        <w:ind w:left="1611" w:right="0" w:hanging="352"/>
        <w:jc w:val="left"/>
        <w:rPr>
          <w:sz w:val="24"/>
        </w:rPr>
      </w:pPr>
      <w:r>
        <w:rPr>
          <w:sz w:val="24"/>
        </w:rPr>
        <w:t>The role of the professional nurse caring for childbearing families has evolved to</w:t>
      </w:r>
      <w:r>
        <w:rPr>
          <w:spacing w:val="-32"/>
          <w:sz w:val="24"/>
        </w:rPr>
        <w:t> </w:t>
      </w:r>
      <w:r>
        <w:rPr>
          <w:sz w:val="24"/>
        </w:rPr>
        <w:t>emphasize</w:t>
      </w:r>
    </w:p>
    <w:p>
      <w:pPr>
        <w:pStyle w:val="ListParagraph"/>
        <w:numPr>
          <w:ilvl w:val="0"/>
          <w:numId w:val="2"/>
        </w:numPr>
        <w:tabs>
          <w:tab w:pos="1959" w:val="left" w:leader="none"/>
          <w:tab w:pos="1960" w:val="left" w:leader="none"/>
        </w:tabs>
        <w:spacing w:line="240" w:lineRule="auto" w:before="20" w:after="0"/>
        <w:ind w:left="1959" w:right="0" w:hanging="364"/>
        <w:jc w:val="left"/>
        <w:rPr>
          <w:sz w:val="24"/>
        </w:rPr>
      </w:pPr>
      <w:r>
        <w:rPr>
          <w:sz w:val="24"/>
        </w:rPr>
        <w:t>providing care to patients directly at the</w:t>
      </w:r>
      <w:r>
        <w:rPr>
          <w:spacing w:val="-12"/>
          <w:sz w:val="24"/>
        </w:rPr>
        <w:t> </w:t>
      </w:r>
      <w:r>
        <w:rPr>
          <w:sz w:val="24"/>
        </w:rPr>
        <w:t>bedside.</w:t>
      </w:r>
    </w:p>
    <w:p>
      <w:pPr>
        <w:pStyle w:val="ListParagraph"/>
        <w:numPr>
          <w:ilvl w:val="0"/>
          <w:numId w:val="2"/>
        </w:numPr>
        <w:tabs>
          <w:tab w:pos="1960" w:val="left" w:leader="none"/>
        </w:tabs>
        <w:spacing w:line="240" w:lineRule="auto" w:before="19" w:after="0"/>
        <w:ind w:left="1959" w:right="0" w:hanging="364"/>
        <w:jc w:val="left"/>
        <w:rPr>
          <w:sz w:val="24"/>
        </w:rPr>
      </w:pPr>
      <w:bookmarkStart w:name="Chapter 31: The Infant and Family" w:id="52"/>
      <w:bookmarkEnd w:id="52"/>
      <w:r>
        <w:rPr/>
      </w:r>
      <w:bookmarkStart w:name="Chapter 32: The Toddler and Family" w:id="53"/>
      <w:bookmarkEnd w:id="53"/>
      <w:r>
        <w:rPr/>
      </w:r>
      <w:bookmarkStart w:name="Chapter 32: The Toddler and Family" w:id="54"/>
      <w:bookmarkEnd w:id="54"/>
      <w:r>
        <w:rPr>
          <w:sz w:val="24"/>
        </w:rPr>
        <w:t>p</w:t>
      </w:r>
      <w:r>
        <w:rPr>
          <w:sz w:val="24"/>
        </w:rPr>
        <w:t>rimarily hospital care of maternity</w:t>
      </w:r>
      <w:r>
        <w:rPr>
          <w:spacing w:val="-1"/>
          <w:sz w:val="24"/>
        </w:rPr>
        <w:t> </w:t>
      </w:r>
      <w:r>
        <w:rPr>
          <w:sz w:val="24"/>
        </w:rPr>
        <w:t>patients.</w:t>
      </w:r>
    </w:p>
    <w:p>
      <w:pPr>
        <w:pStyle w:val="ListParagraph"/>
        <w:numPr>
          <w:ilvl w:val="0"/>
          <w:numId w:val="2"/>
        </w:numPr>
        <w:tabs>
          <w:tab w:pos="1959" w:val="left" w:leader="none"/>
          <w:tab w:pos="1960" w:val="left" w:leader="none"/>
        </w:tabs>
        <w:spacing w:line="240" w:lineRule="auto" w:before="21" w:after="0"/>
        <w:ind w:left="1959" w:right="0" w:hanging="364"/>
        <w:jc w:val="left"/>
        <w:rPr>
          <w:sz w:val="24"/>
        </w:rPr>
      </w:pPr>
      <w:r>
        <w:rPr>
          <w:sz w:val="24"/>
        </w:rPr>
        <w:t>practice using an evidence-based</w:t>
      </w:r>
      <w:r>
        <w:rPr>
          <w:spacing w:val="-3"/>
          <w:sz w:val="24"/>
        </w:rPr>
        <w:t> </w:t>
      </w:r>
      <w:r>
        <w:rPr>
          <w:sz w:val="24"/>
        </w:rPr>
        <w:t>approach.</w:t>
      </w:r>
    </w:p>
    <w:p>
      <w:pPr>
        <w:pStyle w:val="ListParagraph"/>
        <w:numPr>
          <w:ilvl w:val="0"/>
          <w:numId w:val="2"/>
        </w:numPr>
        <w:tabs>
          <w:tab w:pos="1960" w:val="left" w:leader="none"/>
        </w:tabs>
        <w:spacing w:line="240" w:lineRule="auto" w:before="20" w:after="0"/>
        <w:ind w:left="1959" w:right="0" w:hanging="364"/>
        <w:jc w:val="left"/>
        <w:rPr>
          <w:sz w:val="24"/>
        </w:rPr>
      </w:pPr>
      <w:r>
        <w:rPr>
          <w:sz w:val="24"/>
        </w:rPr>
        <w:t>planning patient care to cover longer hospital</w:t>
      </w:r>
      <w:r>
        <w:rPr>
          <w:spacing w:val="-9"/>
          <w:sz w:val="24"/>
        </w:rPr>
        <w:t> </w:t>
      </w:r>
      <w:r>
        <w:rPr>
          <w:sz w:val="24"/>
        </w:rPr>
        <w:t>stays.</w:t>
      </w:r>
    </w:p>
    <w:p>
      <w:pPr>
        <w:spacing w:before="146"/>
        <w:ind w:left="1618" w:right="0" w:firstLine="0"/>
        <w:jc w:val="left"/>
        <w:rPr>
          <w:sz w:val="22"/>
        </w:rPr>
      </w:pPr>
      <w:r>
        <w:rPr>
          <w:sz w:val="22"/>
        </w:rPr>
        <w:t>ANS: C</w:t>
      </w:r>
    </w:p>
    <w:p>
      <w:pPr>
        <w:spacing w:after="0"/>
        <w:jc w:val="left"/>
        <w:rPr>
          <w:sz w:val="22"/>
        </w:rPr>
        <w:sectPr>
          <w:type w:val="continuous"/>
          <w:pgSz w:w="11910" w:h="16840"/>
          <w:pgMar w:top="820" w:bottom="280" w:left="460" w:right="660"/>
        </w:sectPr>
      </w:pPr>
    </w:p>
    <w:p>
      <w:pPr>
        <w:pStyle w:val="BodyText"/>
        <w:spacing w:line="247" w:lineRule="auto" w:before="69"/>
        <w:ind w:left="1604" w:right="155" w:hanging="8"/>
      </w:pPr>
      <w:r>
        <w:rPr/>
        <w:t>Professional nurses are part of the team of health care providers who collaboratively care for patients throughout the childbearing cycle. Providing care to patients directly at the bedside is one of the nurse‘s tasks; however, it does not encompass the concept of the evolved professional nurse. Throughout the prenatal period, nurses care for women in clinics and physician‘s offices and teach classes to help families prepare for childbirth. Nurses also care for childbearing families in birthing centers and in the home. Nurses have been critically important in developing strategies to improve the well-being of women and their infants and</w:t>
      </w:r>
    </w:p>
    <w:p>
      <w:pPr>
        <w:pStyle w:val="BodyText"/>
        <w:spacing w:line="247" w:lineRule="auto" w:before="211"/>
        <w:ind w:left="1611" w:right="220" w:hanging="1498"/>
        <w:jc w:val="both"/>
      </w:pPr>
      <w:r>
        <w:rPr/>
        <w:t>have led the efforts to implement clinical practice guidelines using an evidence-based approach. Maternity patients have experienced a decreased, rather than an increased, length of stay over the past two decades.</w:t>
      </w:r>
    </w:p>
    <w:p>
      <w:pPr>
        <w:pStyle w:val="BodyText"/>
        <w:spacing w:before="4"/>
        <w:ind w:left="0" w:firstLine="0"/>
        <w:rPr>
          <w:sz w:val="26"/>
        </w:rPr>
      </w:pPr>
    </w:p>
    <w:p>
      <w:pPr>
        <w:tabs>
          <w:tab w:pos="2239" w:val="left" w:leader="none"/>
          <w:tab w:pos="5839" w:val="left" w:leader="none"/>
        </w:tabs>
        <w:spacing w:line="247" w:lineRule="auto" w:before="0"/>
        <w:ind w:left="1628" w:right="2604"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 Implementation</w:t>
      </w:r>
      <w:r>
        <w:rPr>
          <w:spacing w:val="-10"/>
          <w:sz w:val="22"/>
        </w:rPr>
        <w:t> </w:t>
      </w:r>
      <w:r>
        <w:rPr>
          <w:sz w:val="22"/>
        </w:rPr>
        <w:t>MSC:</w:t>
      </w:r>
      <w:r>
        <w:rPr>
          <w:spacing w:val="-7"/>
          <w:sz w:val="22"/>
        </w:rPr>
        <w:t> </w:t>
      </w:r>
      <w:r>
        <w:rPr>
          <w:sz w:val="22"/>
        </w:rPr>
        <w:t>Client</w:t>
      </w:r>
      <w:r>
        <w:rPr>
          <w:spacing w:val="-6"/>
          <w:sz w:val="22"/>
        </w:rPr>
        <w:t> </w:t>
      </w:r>
      <w:r>
        <w:rPr>
          <w:sz w:val="22"/>
        </w:rPr>
        <w:t>Needs:</w:t>
      </w:r>
      <w:r>
        <w:rPr>
          <w:spacing w:val="-6"/>
          <w:sz w:val="22"/>
        </w:rPr>
        <w:t> </w:t>
      </w:r>
      <w:r>
        <w:rPr>
          <w:sz w:val="22"/>
        </w:rPr>
        <w:t>Safe</w:t>
      </w:r>
      <w:r>
        <w:rPr>
          <w:spacing w:val="-12"/>
          <w:sz w:val="22"/>
        </w:rPr>
        <w:t> </w:t>
      </w:r>
      <w:r>
        <w:rPr>
          <w:sz w:val="22"/>
        </w:rPr>
        <w:t>and</w:t>
      </w:r>
      <w:r>
        <w:rPr>
          <w:spacing w:val="-7"/>
          <w:sz w:val="22"/>
        </w:rPr>
        <w:t> </w:t>
      </w:r>
      <w:r>
        <w:rPr>
          <w:sz w:val="22"/>
        </w:rPr>
        <w:t>Effective</w:t>
      </w:r>
      <w:r>
        <w:rPr>
          <w:spacing w:val="-4"/>
          <w:sz w:val="22"/>
        </w:rPr>
        <w:t> </w:t>
      </w:r>
      <w:r>
        <w:rPr>
          <w:sz w:val="22"/>
        </w:rPr>
        <w:t>Care</w:t>
      </w:r>
      <w:r>
        <w:rPr>
          <w:spacing w:val="-9"/>
          <w:sz w:val="22"/>
        </w:rPr>
        <w:t> </w:t>
      </w:r>
      <w:r>
        <w:rPr>
          <w:sz w:val="22"/>
        </w:rPr>
        <w:t>Environment</w:t>
      </w:r>
    </w:p>
    <w:p>
      <w:pPr>
        <w:pStyle w:val="BodyText"/>
        <w:spacing w:before="2"/>
        <w:ind w:left="0" w:firstLine="0"/>
        <w:rPr>
          <w:sz w:val="27"/>
        </w:rPr>
      </w:pPr>
    </w:p>
    <w:p>
      <w:pPr>
        <w:pStyle w:val="ListParagraph"/>
        <w:numPr>
          <w:ilvl w:val="0"/>
          <w:numId w:val="1"/>
        </w:numPr>
        <w:tabs>
          <w:tab w:pos="1613" w:val="left" w:leader="none"/>
          <w:tab w:pos="1614" w:val="left" w:leader="none"/>
        </w:tabs>
        <w:spacing w:line="247" w:lineRule="auto" w:before="0" w:after="0"/>
        <w:ind w:left="1613" w:right="268" w:hanging="459"/>
        <w:jc w:val="left"/>
        <w:rPr>
          <w:sz w:val="24"/>
        </w:rPr>
      </w:pPr>
      <w:r>
        <w:rPr>
          <w:sz w:val="24"/>
        </w:rPr>
        <w:t>During a prenatal intake interview, the nurse is in the process of obtaining an initial assessment</w:t>
      </w:r>
      <w:r>
        <w:rPr>
          <w:spacing w:val="-8"/>
          <w:sz w:val="24"/>
        </w:rPr>
        <w:t> </w:t>
      </w:r>
      <w:r>
        <w:rPr>
          <w:sz w:val="24"/>
        </w:rPr>
        <w:t>of</w:t>
      </w:r>
      <w:r>
        <w:rPr>
          <w:spacing w:val="-6"/>
          <w:sz w:val="24"/>
        </w:rPr>
        <w:t> </w:t>
      </w:r>
      <w:r>
        <w:rPr>
          <w:sz w:val="24"/>
        </w:rPr>
        <w:t>a</w:t>
      </w:r>
      <w:r>
        <w:rPr>
          <w:spacing w:val="-9"/>
          <w:sz w:val="24"/>
        </w:rPr>
        <w:t> </w:t>
      </w:r>
      <w:r>
        <w:rPr>
          <w:sz w:val="24"/>
        </w:rPr>
        <w:t>21-year-old</w:t>
      </w:r>
      <w:r>
        <w:rPr>
          <w:spacing w:val="-5"/>
          <w:sz w:val="24"/>
        </w:rPr>
        <w:t> </w:t>
      </w:r>
      <w:r>
        <w:rPr>
          <w:sz w:val="24"/>
        </w:rPr>
        <w:t>Hispanic</w:t>
      </w:r>
      <w:r>
        <w:rPr>
          <w:spacing w:val="-4"/>
          <w:sz w:val="24"/>
        </w:rPr>
        <w:t> </w:t>
      </w:r>
      <w:r>
        <w:rPr>
          <w:sz w:val="24"/>
        </w:rPr>
        <w:t>patient</w:t>
      </w:r>
      <w:r>
        <w:rPr>
          <w:spacing w:val="-7"/>
          <w:sz w:val="24"/>
        </w:rPr>
        <w:t> </w:t>
      </w:r>
      <w:r>
        <w:rPr>
          <w:sz w:val="24"/>
        </w:rPr>
        <w:t>with</w:t>
      </w:r>
      <w:r>
        <w:rPr>
          <w:spacing w:val="-6"/>
          <w:sz w:val="24"/>
        </w:rPr>
        <w:t> </w:t>
      </w:r>
      <w:r>
        <w:rPr>
          <w:sz w:val="24"/>
        </w:rPr>
        <w:t>limited</w:t>
      </w:r>
      <w:r>
        <w:rPr>
          <w:spacing w:val="-5"/>
          <w:sz w:val="24"/>
        </w:rPr>
        <w:t> </w:t>
      </w:r>
      <w:r>
        <w:rPr>
          <w:sz w:val="24"/>
        </w:rPr>
        <w:t>English</w:t>
      </w:r>
      <w:r>
        <w:rPr>
          <w:spacing w:val="-8"/>
          <w:sz w:val="24"/>
        </w:rPr>
        <w:t> </w:t>
      </w:r>
      <w:r>
        <w:rPr>
          <w:sz w:val="24"/>
        </w:rPr>
        <w:t>proficiency.</w:t>
      </w:r>
      <w:r>
        <w:rPr>
          <w:spacing w:val="-2"/>
          <w:sz w:val="24"/>
        </w:rPr>
        <w:t> </w:t>
      </w:r>
      <w:r>
        <w:rPr>
          <w:sz w:val="24"/>
        </w:rPr>
        <w:t>It</w:t>
      </w:r>
      <w:r>
        <w:rPr>
          <w:spacing w:val="-3"/>
          <w:sz w:val="24"/>
        </w:rPr>
        <w:t> </w:t>
      </w:r>
      <w:r>
        <w:rPr>
          <w:sz w:val="24"/>
        </w:rPr>
        <w:t>is</w:t>
      </w:r>
      <w:r>
        <w:rPr>
          <w:spacing w:val="-7"/>
          <w:sz w:val="24"/>
        </w:rPr>
        <w:t> </w:t>
      </w:r>
      <w:r>
        <w:rPr>
          <w:sz w:val="24"/>
        </w:rPr>
        <w:t>important for the nurse</w:t>
      </w:r>
      <w:r>
        <w:rPr>
          <w:spacing w:val="-8"/>
          <w:sz w:val="24"/>
        </w:rPr>
        <w:t> </w:t>
      </w:r>
      <w:r>
        <w:rPr>
          <w:sz w:val="24"/>
        </w:rPr>
        <w:t>to</w:t>
      </w:r>
    </w:p>
    <w:p>
      <w:pPr>
        <w:pStyle w:val="ListParagraph"/>
        <w:numPr>
          <w:ilvl w:val="0"/>
          <w:numId w:val="3"/>
        </w:numPr>
        <w:tabs>
          <w:tab w:pos="1959" w:val="left" w:leader="none"/>
          <w:tab w:pos="1960" w:val="left" w:leader="none"/>
        </w:tabs>
        <w:spacing w:line="240" w:lineRule="auto" w:before="4" w:after="0"/>
        <w:ind w:left="1959" w:right="0" w:hanging="364"/>
        <w:jc w:val="left"/>
        <w:rPr>
          <w:sz w:val="24"/>
        </w:rPr>
      </w:pPr>
      <w:r>
        <w:rPr>
          <w:sz w:val="24"/>
        </w:rPr>
        <w:t>use maternity jargon in order for the patient to become familiar with these</w:t>
      </w:r>
      <w:r>
        <w:rPr>
          <w:spacing w:val="-26"/>
          <w:sz w:val="24"/>
        </w:rPr>
        <w:t> </w:t>
      </w:r>
      <w:r>
        <w:rPr>
          <w:sz w:val="24"/>
        </w:rPr>
        <w:t>terms.</w:t>
      </w:r>
    </w:p>
    <w:p>
      <w:pPr>
        <w:pStyle w:val="ListParagraph"/>
        <w:numPr>
          <w:ilvl w:val="0"/>
          <w:numId w:val="3"/>
        </w:numPr>
        <w:tabs>
          <w:tab w:pos="1960" w:val="left" w:leader="none"/>
        </w:tabs>
        <w:spacing w:line="240" w:lineRule="auto" w:before="19" w:after="0"/>
        <w:ind w:left="1959" w:right="0" w:hanging="364"/>
        <w:jc w:val="left"/>
        <w:rPr>
          <w:sz w:val="24"/>
        </w:rPr>
      </w:pPr>
      <w:r>
        <w:rPr>
          <w:sz w:val="24"/>
        </w:rPr>
        <w:t>speak quickly and efficiently to expedite the</w:t>
      </w:r>
      <w:r>
        <w:rPr>
          <w:spacing w:val="-15"/>
          <w:sz w:val="24"/>
        </w:rPr>
        <w:t> </w:t>
      </w:r>
      <w:r>
        <w:rPr>
          <w:sz w:val="24"/>
        </w:rPr>
        <w:t>visit.</w:t>
      </w:r>
    </w:p>
    <w:p>
      <w:pPr>
        <w:pStyle w:val="ListParagraph"/>
        <w:numPr>
          <w:ilvl w:val="0"/>
          <w:numId w:val="3"/>
        </w:numPr>
        <w:tabs>
          <w:tab w:pos="1959" w:val="left" w:leader="none"/>
          <w:tab w:pos="1960" w:val="left" w:leader="none"/>
        </w:tabs>
        <w:spacing w:line="240" w:lineRule="auto" w:before="19" w:after="0"/>
        <w:ind w:left="1959" w:right="0" w:hanging="364"/>
        <w:jc w:val="left"/>
        <w:rPr>
          <w:sz w:val="24"/>
        </w:rPr>
      </w:pPr>
      <w:r>
        <w:rPr>
          <w:sz w:val="24"/>
        </w:rPr>
        <w:t>provide the patient with</w:t>
      </w:r>
      <w:r>
        <w:rPr>
          <w:spacing w:val="-9"/>
          <w:sz w:val="24"/>
        </w:rPr>
        <w:t> </w:t>
      </w:r>
      <w:r>
        <w:rPr>
          <w:sz w:val="24"/>
        </w:rPr>
        <w:t>handouts.</w:t>
      </w:r>
    </w:p>
    <w:p>
      <w:pPr>
        <w:pStyle w:val="ListParagraph"/>
        <w:numPr>
          <w:ilvl w:val="0"/>
          <w:numId w:val="3"/>
        </w:numPr>
        <w:tabs>
          <w:tab w:pos="1960" w:val="left" w:leader="none"/>
        </w:tabs>
        <w:spacing w:line="240" w:lineRule="auto" w:before="22" w:after="0"/>
        <w:ind w:left="1959" w:right="0" w:hanging="364"/>
        <w:jc w:val="left"/>
        <w:rPr>
          <w:sz w:val="24"/>
        </w:rPr>
      </w:pPr>
      <w:r>
        <w:rPr>
          <w:sz w:val="24"/>
        </w:rPr>
        <w:t>assess whether the patient understands the</w:t>
      </w:r>
      <w:r>
        <w:rPr>
          <w:spacing w:val="-15"/>
          <w:sz w:val="24"/>
        </w:rPr>
        <w:t> </w:t>
      </w:r>
      <w:r>
        <w:rPr>
          <w:sz w:val="24"/>
        </w:rPr>
        <w:t>discussion.</w:t>
      </w:r>
    </w:p>
    <w:p>
      <w:pPr>
        <w:spacing w:before="141"/>
        <w:ind w:left="1618" w:right="0" w:firstLine="0"/>
        <w:jc w:val="left"/>
        <w:rPr>
          <w:sz w:val="22"/>
        </w:rPr>
      </w:pPr>
      <w:r>
        <w:rPr>
          <w:sz w:val="22"/>
        </w:rPr>
        <w:t>ANS: D</w:t>
      </w:r>
    </w:p>
    <w:p>
      <w:pPr>
        <w:pStyle w:val="BodyText"/>
        <w:spacing w:line="247" w:lineRule="auto"/>
        <w:ind w:left="1604" w:right="408" w:hanging="8"/>
      </w:pPr>
      <w:r>
        <w:rPr/>
        <w:t>Nurses contribute to health literacy by using simple, common words; avoiding jargon; and evaluating whether the patient understands the discussion. Speaking slowly and clearly and focusing on what is important increase understanding. Most patient education materials are written at too high a level for the average adult and may not be useful for a patient with limited English proficiency.</w:t>
      </w:r>
    </w:p>
    <w:p>
      <w:pPr>
        <w:tabs>
          <w:tab w:pos="2239" w:val="left" w:leader="none"/>
          <w:tab w:pos="5119" w:val="left" w:leader="none"/>
        </w:tabs>
        <w:spacing w:line="247" w:lineRule="auto" w:before="66"/>
        <w:ind w:left="1628" w:right="2073" w:hanging="10"/>
        <w:jc w:val="left"/>
        <w:rPr>
          <w:sz w:val="22"/>
        </w:rPr>
      </w:pPr>
      <w:r>
        <w:rPr>
          <w:sz w:val="22"/>
        </w:rPr>
        <w:t>DIF:</w:t>
        <w:tab/>
        <w:t>Cognitive</w:t>
      </w:r>
      <w:r>
        <w:rPr>
          <w:spacing w:val="-9"/>
          <w:sz w:val="22"/>
        </w:rPr>
        <w:t> </w:t>
      </w:r>
      <w:r>
        <w:rPr>
          <w:sz w:val="22"/>
        </w:rPr>
        <w:t>Level:</w:t>
      </w:r>
      <w:r>
        <w:rPr>
          <w:spacing w:val="-16"/>
          <w:sz w:val="22"/>
        </w:rPr>
        <w:t> </w:t>
      </w:r>
      <w:r>
        <w:rPr>
          <w:sz w:val="22"/>
        </w:rPr>
        <w:t>Application</w:t>
        <w:tab/>
        <w:t>OBJ: Nursing Process: Evaluation MSC: Client Needs: Health Promotion and</w:t>
      </w:r>
      <w:r>
        <w:rPr>
          <w:spacing w:val="-16"/>
          <w:sz w:val="22"/>
        </w:rPr>
        <w:t> </w:t>
      </w:r>
      <w:r>
        <w:rPr>
          <w:sz w:val="22"/>
        </w:rPr>
        <w:t>Maintenance</w:t>
      </w:r>
    </w:p>
    <w:p>
      <w:pPr>
        <w:pStyle w:val="BodyText"/>
        <w:spacing w:before="10"/>
        <w:ind w:left="0" w:firstLine="0"/>
      </w:pPr>
    </w:p>
    <w:p>
      <w:pPr>
        <w:pStyle w:val="ListParagraph"/>
        <w:numPr>
          <w:ilvl w:val="0"/>
          <w:numId w:val="1"/>
        </w:numPr>
        <w:tabs>
          <w:tab w:pos="1613" w:val="left" w:leader="none"/>
          <w:tab w:pos="1614" w:val="left" w:leader="none"/>
        </w:tabs>
        <w:spacing w:line="247" w:lineRule="auto" w:before="0" w:after="0"/>
        <w:ind w:left="1613" w:right="627" w:hanging="459"/>
        <w:jc w:val="left"/>
        <w:rPr>
          <w:sz w:val="24"/>
        </w:rPr>
      </w:pPr>
      <w:r>
        <w:rPr>
          <w:sz w:val="24"/>
        </w:rPr>
        <w:t>A 23-year-old African-American woman is pregnant with her first child. Based on the statistics</w:t>
      </w:r>
      <w:r>
        <w:rPr>
          <w:spacing w:val="-7"/>
          <w:sz w:val="24"/>
        </w:rPr>
        <w:t> </w:t>
      </w:r>
      <w:r>
        <w:rPr>
          <w:sz w:val="24"/>
        </w:rPr>
        <w:t>for</w:t>
      </w:r>
      <w:r>
        <w:rPr>
          <w:spacing w:val="-2"/>
          <w:sz w:val="24"/>
        </w:rPr>
        <w:t> </w:t>
      </w:r>
      <w:r>
        <w:rPr>
          <w:sz w:val="24"/>
        </w:rPr>
        <w:t>infant</w:t>
      </w:r>
      <w:r>
        <w:rPr>
          <w:spacing w:val="-2"/>
          <w:sz w:val="24"/>
        </w:rPr>
        <w:t> </w:t>
      </w:r>
      <w:r>
        <w:rPr>
          <w:sz w:val="24"/>
        </w:rPr>
        <w:t>mortality,</w:t>
      </w:r>
      <w:r>
        <w:rPr>
          <w:spacing w:val="1"/>
          <w:sz w:val="24"/>
        </w:rPr>
        <w:t> </w:t>
      </w:r>
      <w:r>
        <w:rPr>
          <w:sz w:val="24"/>
        </w:rPr>
        <w:t>which</w:t>
      </w:r>
      <w:r>
        <w:rPr>
          <w:spacing w:val="-5"/>
          <w:sz w:val="24"/>
        </w:rPr>
        <w:t> </w:t>
      </w:r>
      <w:r>
        <w:rPr>
          <w:sz w:val="24"/>
        </w:rPr>
        <w:t>plan</w:t>
      </w:r>
      <w:r>
        <w:rPr>
          <w:spacing w:val="-4"/>
          <w:sz w:val="24"/>
        </w:rPr>
        <w:t> </w:t>
      </w:r>
      <w:r>
        <w:rPr>
          <w:sz w:val="24"/>
        </w:rPr>
        <w:t>is</w:t>
      </w:r>
      <w:r>
        <w:rPr>
          <w:spacing w:val="-4"/>
          <w:sz w:val="24"/>
        </w:rPr>
        <w:t> </w:t>
      </w:r>
      <w:r>
        <w:rPr>
          <w:sz w:val="24"/>
        </w:rPr>
        <w:t>most</w:t>
      </w:r>
      <w:r>
        <w:rPr>
          <w:spacing w:val="-7"/>
          <w:sz w:val="24"/>
        </w:rPr>
        <w:t> </w:t>
      </w:r>
      <w:r>
        <w:rPr>
          <w:sz w:val="24"/>
        </w:rPr>
        <w:t>important</w:t>
      </w:r>
      <w:r>
        <w:rPr>
          <w:spacing w:val="-3"/>
          <w:sz w:val="24"/>
        </w:rPr>
        <w:t> </w:t>
      </w:r>
      <w:r>
        <w:rPr>
          <w:sz w:val="24"/>
        </w:rPr>
        <w:t>for</w:t>
      </w:r>
      <w:r>
        <w:rPr>
          <w:spacing w:val="-2"/>
          <w:sz w:val="24"/>
        </w:rPr>
        <w:t> </w:t>
      </w:r>
      <w:r>
        <w:rPr>
          <w:sz w:val="24"/>
        </w:rPr>
        <w:t>the</w:t>
      </w:r>
      <w:r>
        <w:rPr>
          <w:spacing w:val="-6"/>
          <w:sz w:val="24"/>
        </w:rPr>
        <w:t> </w:t>
      </w:r>
      <w:r>
        <w:rPr>
          <w:sz w:val="24"/>
        </w:rPr>
        <w:t>nurse</w:t>
      </w:r>
      <w:r>
        <w:rPr>
          <w:spacing w:val="-5"/>
          <w:sz w:val="24"/>
        </w:rPr>
        <w:t> </w:t>
      </w:r>
      <w:r>
        <w:rPr>
          <w:sz w:val="24"/>
        </w:rPr>
        <w:t>to implement?</w:t>
      </w:r>
      <w:r>
        <w:rPr>
          <w:spacing w:val="-2"/>
          <w:sz w:val="24"/>
        </w:rPr>
        <w:t> </w:t>
      </w:r>
      <w:r>
        <w:rPr>
          <w:sz w:val="22"/>
        </w:rPr>
        <w:t>a. </w:t>
      </w:r>
      <w:r>
        <w:rPr>
          <w:sz w:val="24"/>
        </w:rPr>
        <w:t>Perform a nutrition</w:t>
      </w:r>
      <w:r>
        <w:rPr>
          <w:spacing w:val="-5"/>
          <w:sz w:val="24"/>
        </w:rPr>
        <w:t> </w:t>
      </w:r>
      <w:r>
        <w:rPr>
          <w:sz w:val="24"/>
        </w:rPr>
        <w:t>assessment.</w:t>
      </w:r>
    </w:p>
    <w:p>
      <w:pPr>
        <w:pStyle w:val="ListParagraph"/>
        <w:numPr>
          <w:ilvl w:val="0"/>
          <w:numId w:val="4"/>
        </w:numPr>
        <w:tabs>
          <w:tab w:pos="1960" w:val="left" w:leader="none"/>
        </w:tabs>
        <w:spacing w:line="240" w:lineRule="auto" w:before="1" w:after="0"/>
        <w:ind w:left="1959" w:right="0" w:hanging="364"/>
        <w:jc w:val="left"/>
        <w:rPr>
          <w:sz w:val="24"/>
        </w:rPr>
      </w:pPr>
      <w:r>
        <w:rPr>
          <w:sz w:val="24"/>
        </w:rPr>
        <w:t>Refer the woman to a social</w:t>
      </w:r>
      <w:r>
        <w:rPr>
          <w:spacing w:val="-23"/>
          <w:sz w:val="24"/>
        </w:rPr>
        <w:t> </w:t>
      </w:r>
      <w:r>
        <w:rPr>
          <w:sz w:val="24"/>
        </w:rPr>
        <w:t>worker.</w:t>
      </w:r>
    </w:p>
    <w:p>
      <w:pPr>
        <w:pStyle w:val="ListParagraph"/>
        <w:numPr>
          <w:ilvl w:val="0"/>
          <w:numId w:val="4"/>
        </w:numPr>
        <w:tabs>
          <w:tab w:pos="1959" w:val="left" w:leader="none"/>
          <w:tab w:pos="1960" w:val="left" w:leader="none"/>
        </w:tabs>
        <w:spacing w:line="240" w:lineRule="auto" w:before="25" w:after="0"/>
        <w:ind w:left="1959" w:right="0" w:hanging="364"/>
        <w:jc w:val="left"/>
        <w:rPr>
          <w:sz w:val="24"/>
        </w:rPr>
      </w:pPr>
      <w:r>
        <w:rPr>
          <w:sz w:val="24"/>
        </w:rPr>
        <w:t>Advise the woman to see an obstetrician, not a</w:t>
      </w:r>
      <w:r>
        <w:rPr>
          <w:spacing w:val="-12"/>
          <w:sz w:val="24"/>
        </w:rPr>
        <w:t> </w:t>
      </w:r>
      <w:r>
        <w:rPr>
          <w:sz w:val="24"/>
        </w:rPr>
        <w:t>midwife.</w:t>
      </w:r>
    </w:p>
    <w:p>
      <w:pPr>
        <w:pStyle w:val="ListParagraph"/>
        <w:numPr>
          <w:ilvl w:val="0"/>
          <w:numId w:val="4"/>
        </w:numPr>
        <w:tabs>
          <w:tab w:pos="1960" w:val="left" w:leader="none"/>
        </w:tabs>
        <w:spacing w:line="240" w:lineRule="auto" w:before="19" w:after="0"/>
        <w:ind w:left="1959" w:right="0" w:hanging="364"/>
        <w:jc w:val="left"/>
        <w:rPr>
          <w:sz w:val="24"/>
        </w:rPr>
      </w:pPr>
      <w:r>
        <w:rPr>
          <w:sz w:val="24"/>
        </w:rPr>
        <w:t>Explain to the woman the importance of keeping her prenatal care</w:t>
      </w:r>
      <w:r>
        <w:rPr>
          <w:spacing w:val="-13"/>
          <w:sz w:val="24"/>
        </w:rPr>
        <w:t> </w:t>
      </w:r>
      <w:r>
        <w:rPr>
          <w:sz w:val="24"/>
        </w:rPr>
        <w:t>appointments.</w:t>
      </w:r>
    </w:p>
    <w:p>
      <w:pPr>
        <w:spacing w:before="138"/>
        <w:ind w:left="1618" w:right="0" w:firstLine="0"/>
        <w:jc w:val="left"/>
        <w:rPr>
          <w:sz w:val="22"/>
        </w:rPr>
      </w:pPr>
      <w:r>
        <w:rPr>
          <w:sz w:val="22"/>
        </w:rPr>
        <w:t>ANS: D</w:t>
      </w:r>
    </w:p>
    <w:p>
      <w:pPr>
        <w:pStyle w:val="BodyText"/>
        <w:spacing w:line="247" w:lineRule="auto" w:before="17"/>
        <w:ind w:left="1604" w:right="116" w:hanging="8"/>
      </w:pPr>
      <w:r>
        <w:rPr/>
        <w:t>Consistent prenatal care is the best method of preventing or controlling risk factors associated with infant mortality. Nutritional status is an important modifiable risk factor, but a nutrition assessment is not the most important action a nurse should take in this situation. The patient may need assistance from a social worker at some time during her pregnancy, but a referral to a social worker is not the most important aspect the nurse should address at this time. If the woman has identifiable high-risk problems, her health care may need to be provided by a physician. However, it cannot be assumed that all African-American women have high risk issues. In addition, advising the woman to see an obstetrician is not the most important aspect on which the nurse should focus at this time, and it is not appropriate for a nurse to advise or manage the type of care a patient is to receive.</w:t>
      </w:r>
    </w:p>
    <w:p>
      <w:pPr>
        <w:pStyle w:val="BodyText"/>
        <w:spacing w:before="9"/>
        <w:ind w:left="0" w:firstLine="0"/>
        <w:rPr>
          <w:sz w:val="26"/>
        </w:rPr>
      </w:pPr>
    </w:p>
    <w:p>
      <w:pPr>
        <w:tabs>
          <w:tab w:pos="2239" w:val="left" w:leader="none"/>
          <w:tab w:pos="5119" w:val="left" w:leader="none"/>
        </w:tabs>
        <w:spacing w:line="244" w:lineRule="auto" w:before="0"/>
        <w:ind w:left="1628" w:right="2244" w:hanging="10"/>
        <w:jc w:val="left"/>
        <w:rPr>
          <w:sz w:val="22"/>
        </w:rPr>
      </w:pPr>
      <w:r>
        <w:rPr>
          <w:sz w:val="22"/>
        </w:rPr>
        <w:t>DIF:</w:t>
        <w:tab/>
        <w:t>Cognitive</w:t>
      </w:r>
      <w:r>
        <w:rPr>
          <w:spacing w:val="-9"/>
          <w:sz w:val="22"/>
        </w:rPr>
        <w:t> </w:t>
      </w:r>
      <w:r>
        <w:rPr>
          <w:sz w:val="22"/>
        </w:rPr>
        <w:t>Level:</w:t>
      </w:r>
      <w:r>
        <w:rPr>
          <w:spacing w:val="-16"/>
          <w:sz w:val="22"/>
        </w:rPr>
        <w:t> </w:t>
      </w:r>
      <w:r>
        <w:rPr>
          <w:sz w:val="22"/>
        </w:rPr>
        <w:t>Application</w:t>
        <w:tab/>
        <w:t>OBJ: Nursing Process: Planning MSC: Client Needs: Health Promotion and</w:t>
      </w:r>
      <w:r>
        <w:rPr>
          <w:spacing w:val="-16"/>
          <w:sz w:val="22"/>
        </w:rPr>
        <w:t> </w:t>
      </w:r>
      <w:r>
        <w:rPr>
          <w:sz w:val="22"/>
        </w:rPr>
        <w:t>Maintenance</w:t>
      </w:r>
    </w:p>
    <w:p>
      <w:pPr>
        <w:spacing w:after="0" w:line="244" w:lineRule="auto"/>
        <w:jc w:val="left"/>
        <w:rPr>
          <w:sz w:val="22"/>
        </w:rPr>
        <w:sectPr>
          <w:pgSz w:w="11910" w:h="16840"/>
          <w:pgMar w:top="1160" w:bottom="280" w:left="460" w:right="660"/>
        </w:sectPr>
      </w:pPr>
    </w:p>
    <w:p>
      <w:pPr>
        <w:pStyle w:val="ListParagraph"/>
        <w:numPr>
          <w:ilvl w:val="0"/>
          <w:numId w:val="1"/>
        </w:numPr>
        <w:tabs>
          <w:tab w:pos="1613" w:val="left" w:leader="none"/>
          <w:tab w:pos="1614" w:val="left" w:leader="none"/>
        </w:tabs>
        <w:spacing w:line="247" w:lineRule="auto" w:before="77" w:after="0"/>
        <w:ind w:left="1613" w:right="484" w:hanging="459"/>
        <w:jc w:val="left"/>
        <w:rPr>
          <w:sz w:val="24"/>
        </w:rPr>
      </w:pPr>
      <w:r>
        <w:rPr>
          <w:sz w:val="24"/>
        </w:rPr>
        <w:t>When managing health care for pregnant women at a prenatal clinic, the nurse should recognize that the most significant barrier to access to care is the pregnant woman‘s </w:t>
      </w:r>
      <w:r>
        <w:rPr>
          <w:sz w:val="22"/>
        </w:rPr>
        <w:t>a.</w:t>
      </w:r>
      <w:r>
        <w:rPr>
          <w:spacing w:val="-35"/>
          <w:sz w:val="22"/>
        </w:rPr>
        <w:t> </w:t>
      </w:r>
      <w:r>
        <w:rPr>
          <w:sz w:val="24"/>
        </w:rPr>
        <w:t>age.</w:t>
      </w:r>
    </w:p>
    <w:p>
      <w:pPr>
        <w:pStyle w:val="ListParagraph"/>
        <w:numPr>
          <w:ilvl w:val="0"/>
          <w:numId w:val="5"/>
        </w:numPr>
        <w:tabs>
          <w:tab w:pos="1960" w:val="left" w:leader="none"/>
        </w:tabs>
        <w:spacing w:line="240" w:lineRule="auto" w:before="5" w:after="0"/>
        <w:ind w:left="1959" w:right="0" w:hanging="364"/>
        <w:jc w:val="left"/>
        <w:rPr>
          <w:sz w:val="24"/>
        </w:rPr>
      </w:pPr>
      <w:r>
        <w:rPr>
          <w:sz w:val="24"/>
        </w:rPr>
        <w:t>minority</w:t>
      </w:r>
      <w:r>
        <w:rPr>
          <w:spacing w:val="-4"/>
          <w:sz w:val="24"/>
        </w:rPr>
        <w:t> </w:t>
      </w:r>
      <w:r>
        <w:rPr>
          <w:sz w:val="24"/>
        </w:rPr>
        <w:t>status.</w:t>
      </w:r>
    </w:p>
    <w:p>
      <w:pPr>
        <w:pStyle w:val="ListParagraph"/>
        <w:numPr>
          <w:ilvl w:val="0"/>
          <w:numId w:val="5"/>
        </w:numPr>
        <w:tabs>
          <w:tab w:pos="1959" w:val="left" w:leader="none"/>
          <w:tab w:pos="1960" w:val="left" w:leader="none"/>
        </w:tabs>
        <w:spacing w:line="240" w:lineRule="auto" w:before="19" w:after="0"/>
        <w:ind w:left="1959" w:right="0" w:hanging="364"/>
        <w:jc w:val="left"/>
        <w:rPr>
          <w:sz w:val="24"/>
        </w:rPr>
      </w:pPr>
      <w:r>
        <w:rPr>
          <w:sz w:val="24"/>
        </w:rPr>
        <w:t>educational</w:t>
      </w:r>
      <w:r>
        <w:rPr>
          <w:spacing w:val="-6"/>
          <w:sz w:val="24"/>
        </w:rPr>
        <w:t> </w:t>
      </w:r>
      <w:r>
        <w:rPr>
          <w:sz w:val="24"/>
        </w:rPr>
        <w:t>level.</w:t>
      </w:r>
    </w:p>
    <w:p>
      <w:pPr>
        <w:pStyle w:val="ListParagraph"/>
        <w:numPr>
          <w:ilvl w:val="0"/>
          <w:numId w:val="5"/>
        </w:numPr>
        <w:tabs>
          <w:tab w:pos="1960" w:val="left" w:leader="none"/>
        </w:tabs>
        <w:spacing w:line="240" w:lineRule="auto" w:before="19" w:after="0"/>
        <w:ind w:left="1959" w:right="0" w:hanging="364"/>
        <w:jc w:val="left"/>
        <w:rPr>
          <w:sz w:val="24"/>
        </w:rPr>
      </w:pPr>
      <w:r>
        <w:rPr>
          <w:sz w:val="24"/>
        </w:rPr>
        <w:t>inability to</w:t>
      </w:r>
      <w:r>
        <w:rPr>
          <w:spacing w:val="-14"/>
          <w:sz w:val="24"/>
        </w:rPr>
        <w:t> </w:t>
      </w:r>
      <w:r>
        <w:rPr>
          <w:sz w:val="24"/>
        </w:rPr>
        <w:t>pay.</w:t>
      </w:r>
    </w:p>
    <w:p>
      <w:pPr>
        <w:spacing w:before="148"/>
        <w:ind w:left="1618" w:right="0" w:firstLine="0"/>
        <w:jc w:val="left"/>
        <w:rPr>
          <w:sz w:val="22"/>
        </w:rPr>
      </w:pPr>
      <w:r>
        <w:rPr>
          <w:sz w:val="22"/>
        </w:rPr>
        <w:t>ANS: D</w:t>
      </w:r>
    </w:p>
    <w:p>
      <w:pPr>
        <w:pStyle w:val="BodyText"/>
        <w:spacing w:line="247" w:lineRule="auto"/>
        <w:ind w:left="1604" w:hanging="8"/>
      </w:pPr>
      <w:r>
        <w:rPr/>
        <w:t>The most significant barrier to health care access is the inability to pay for services; this is compounded by the fact that many physicians refuse to care for women who cannot pay. Although adolescent pregnant patients statistically receive less prenatal care, age is not the</w:t>
      </w:r>
    </w:p>
    <w:p>
      <w:pPr>
        <w:spacing w:after="0" w:line="247" w:lineRule="auto"/>
        <w:sectPr>
          <w:pgSz w:w="11910" w:h="16840"/>
          <w:pgMar w:top="900" w:bottom="280" w:left="460" w:right="660"/>
        </w:sectPr>
      </w:pPr>
    </w:p>
    <w:p>
      <w:pPr>
        <w:pStyle w:val="BodyText"/>
        <w:spacing w:line="247" w:lineRule="auto" w:before="77"/>
        <w:ind w:left="1604" w:right="230" w:hanging="8"/>
      </w:pPr>
      <w:r>
        <w:rPr/>
        <w:t>most significant barrier. Significant disparities in morbidity and mortality rates exist for minority women; however, minority status is not the most significant barrier to access of care. Disparities in educational level are associated with morbidity and mortality rates; however, educational level is not the most significant barrier to access of care.</w:t>
      </w:r>
    </w:p>
    <w:p>
      <w:pPr>
        <w:pStyle w:val="BodyText"/>
        <w:spacing w:before="8"/>
        <w:ind w:left="0" w:firstLine="0"/>
        <w:rPr>
          <w:sz w:val="26"/>
        </w:rPr>
      </w:pPr>
    </w:p>
    <w:p>
      <w:pPr>
        <w:tabs>
          <w:tab w:pos="2239" w:val="left" w:leader="none"/>
          <w:tab w:pos="5119" w:val="left" w:leader="none"/>
        </w:tabs>
        <w:spacing w:line="244" w:lineRule="auto" w:before="0"/>
        <w:ind w:left="1628" w:right="2001" w:hanging="10"/>
        <w:jc w:val="left"/>
        <w:rPr>
          <w:sz w:val="22"/>
        </w:rPr>
      </w:pPr>
      <w:r>
        <w:rPr>
          <w:sz w:val="22"/>
        </w:rPr>
        <w:t>DIF:</w:t>
        <w:tab/>
        <w:t>Cognitive</w:t>
      </w:r>
      <w:r>
        <w:rPr>
          <w:spacing w:val="-7"/>
          <w:sz w:val="22"/>
        </w:rPr>
        <w:t> </w:t>
      </w:r>
      <w:r>
        <w:rPr>
          <w:sz w:val="22"/>
        </w:rPr>
        <w:t>Level:</w:t>
      </w:r>
      <w:r>
        <w:rPr>
          <w:spacing w:val="-6"/>
          <w:sz w:val="22"/>
        </w:rPr>
        <w:t> </w:t>
      </w:r>
      <w:r>
        <w:rPr>
          <w:sz w:val="22"/>
        </w:rPr>
        <w:t>Knowledge</w:t>
        <w:tab/>
        <w:t>OBJ: Nursing Process: Assessment</w:t>
      </w:r>
      <w:r>
        <w:rPr>
          <w:spacing w:val="-27"/>
          <w:sz w:val="22"/>
        </w:rPr>
        <w:t> </w:t>
      </w:r>
      <w:r>
        <w:rPr>
          <w:sz w:val="22"/>
        </w:rPr>
        <w:t>MSC: Client Needs: Safe and Effective Care</w:t>
      </w:r>
      <w:r>
        <w:rPr>
          <w:spacing w:val="-11"/>
          <w:sz w:val="22"/>
        </w:rPr>
        <w:t> </w:t>
      </w:r>
      <w:r>
        <w:rPr>
          <w:sz w:val="22"/>
        </w:rPr>
        <w:t>Environment</w:t>
      </w:r>
    </w:p>
    <w:p>
      <w:pPr>
        <w:pStyle w:val="BodyText"/>
        <w:spacing w:before="9"/>
        <w:ind w:left="0" w:firstLine="0"/>
        <w:rPr>
          <w:sz w:val="27"/>
        </w:rPr>
      </w:pPr>
    </w:p>
    <w:p>
      <w:pPr>
        <w:pStyle w:val="ListParagraph"/>
        <w:numPr>
          <w:ilvl w:val="0"/>
          <w:numId w:val="1"/>
        </w:numPr>
        <w:tabs>
          <w:tab w:pos="1613" w:val="left" w:leader="none"/>
          <w:tab w:pos="1614" w:val="left" w:leader="none"/>
        </w:tabs>
        <w:spacing w:line="247" w:lineRule="auto" w:before="0" w:after="0"/>
        <w:ind w:left="1613" w:right="738" w:hanging="459"/>
        <w:jc w:val="left"/>
        <w:rPr>
          <w:sz w:val="24"/>
        </w:rPr>
      </w:pPr>
      <w:r>
        <w:rPr>
          <w:sz w:val="24"/>
        </w:rPr>
        <w:t>When the nurse is unsure about how to perform a patient care procedure, the best action would be</w:t>
      </w:r>
      <w:r>
        <w:rPr>
          <w:spacing w:val="-5"/>
          <w:sz w:val="24"/>
        </w:rPr>
        <w:t> </w:t>
      </w:r>
      <w:r>
        <w:rPr>
          <w:sz w:val="24"/>
        </w:rPr>
        <w:t>to</w:t>
      </w:r>
    </w:p>
    <w:p>
      <w:pPr>
        <w:pStyle w:val="ListParagraph"/>
        <w:numPr>
          <w:ilvl w:val="0"/>
          <w:numId w:val="6"/>
        </w:numPr>
        <w:tabs>
          <w:tab w:pos="1959" w:val="left" w:leader="none"/>
          <w:tab w:pos="1960" w:val="left" w:leader="none"/>
        </w:tabs>
        <w:spacing w:line="240" w:lineRule="auto" w:before="12" w:after="0"/>
        <w:ind w:left="1959" w:right="0" w:hanging="364"/>
        <w:jc w:val="left"/>
        <w:rPr>
          <w:sz w:val="24"/>
        </w:rPr>
      </w:pPr>
      <w:r>
        <w:rPr>
          <w:sz w:val="24"/>
        </w:rPr>
        <w:t>ask another</w:t>
      </w:r>
      <w:r>
        <w:rPr>
          <w:spacing w:val="-5"/>
          <w:sz w:val="24"/>
        </w:rPr>
        <w:t> </w:t>
      </w:r>
      <w:r>
        <w:rPr>
          <w:sz w:val="24"/>
        </w:rPr>
        <w:t>nurse.</w:t>
      </w:r>
    </w:p>
    <w:p>
      <w:pPr>
        <w:pStyle w:val="ListParagraph"/>
        <w:numPr>
          <w:ilvl w:val="0"/>
          <w:numId w:val="6"/>
        </w:numPr>
        <w:tabs>
          <w:tab w:pos="1960" w:val="left" w:leader="none"/>
        </w:tabs>
        <w:spacing w:line="240" w:lineRule="auto" w:before="22" w:after="0"/>
        <w:ind w:left="1959" w:right="0" w:hanging="364"/>
        <w:jc w:val="left"/>
        <w:rPr>
          <w:sz w:val="24"/>
        </w:rPr>
      </w:pPr>
      <w:r>
        <w:rPr>
          <w:sz w:val="24"/>
        </w:rPr>
        <w:t>discuss the procedure with the patient‘s</w:t>
      </w:r>
      <w:r>
        <w:rPr>
          <w:spacing w:val="-10"/>
          <w:sz w:val="24"/>
        </w:rPr>
        <w:t> </w:t>
      </w:r>
      <w:r>
        <w:rPr>
          <w:sz w:val="24"/>
        </w:rPr>
        <w:t>physician.</w:t>
      </w:r>
    </w:p>
    <w:p>
      <w:pPr>
        <w:pStyle w:val="ListParagraph"/>
        <w:numPr>
          <w:ilvl w:val="0"/>
          <w:numId w:val="6"/>
        </w:numPr>
        <w:tabs>
          <w:tab w:pos="1959" w:val="left" w:leader="none"/>
          <w:tab w:pos="1960" w:val="left" w:leader="none"/>
        </w:tabs>
        <w:spacing w:line="240" w:lineRule="auto" w:before="19" w:after="0"/>
        <w:ind w:left="1959" w:right="0" w:hanging="364"/>
        <w:jc w:val="left"/>
        <w:rPr>
          <w:sz w:val="24"/>
        </w:rPr>
      </w:pPr>
      <w:r>
        <w:rPr>
          <w:sz w:val="24"/>
        </w:rPr>
        <w:t>look up the procedure in a nursing</w:t>
      </w:r>
      <w:r>
        <w:rPr>
          <w:spacing w:val="-7"/>
          <w:sz w:val="24"/>
        </w:rPr>
        <w:t> </w:t>
      </w:r>
      <w:r>
        <w:rPr>
          <w:sz w:val="24"/>
        </w:rPr>
        <w:t>textbook.</w:t>
      </w:r>
    </w:p>
    <w:p>
      <w:pPr>
        <w:pStyle w:val="ListParagraph"/>
        <w:numPr>
          <w:ilvl w:val="0"/>
          <w:numId w:val="6"/>
        </w:numPr>
        <w:tabs>
          <w:tab w:pos="1960" w:val="left" w:leader="none"/>
        </w:tabs>
        <w:spacing w:line="240" w:lineRule="auto" w:before="19" w:after="0"/>
        <w:ind w:left="1959" w:right="0" w:hanging="364"/>
        <w:jc w:val="left"/>
        <w:rPr>
          <w:sz w:val="24"/>
        </w:rPr>
      </w:pPr>
      <w:r>
        <w:rPr>
          <w:sz w:val="24"/>
        </w:rPr>
        <w:t>consult the agency‘s procedure manual and follow the guidelines for the</w:t>
      </w:r>
      <w:r>
        <w:rPr>
          <w:spacing w:val="-23"/>
          <w:sz w:val="24"/>
        </w:rPr>
        <w:t> </w:t>
      </w:r>
      <w:r>
        <w:rPr>
          <w:sz w:val="24"/>
        </w:rPr>
        <w:t>procedure.</w:t>
      </w:r>
    </w:p>
    <w:p>
      <w:pPr>
        <w:pStyle w:val="BodyText"/>
        <w:spacing w:line="247" w:lineRule="auto" w:before="144"/>
        <w:ind w:left="1604" w:right="228" w:hanging="8"/>
        <w:jc w:val="both"/>
      </w:pPr>
      <w:r>
        <w:rPr>
          <w:sz w:val="22"/>
        </w:rPr>
        <w:t>ANS: D </w:t>
      </w:r>
      <w:r>
        <w:rPr/>
        <w:t>It is always best to follow the agency‘s policies and procedures manual when</w:t>
      </w:r>
      <w:r>
        <w:rPr>
          <w:spacing w:val="-33"/>
        </w:rPr>
        <w:t> </w:t>
      </w:r>
      <w:r>
        <w:rPr/>
        <w:t>seeking information on correct patient procedures. These policies should reflect the current standards of</w:t>
      </w:r>
      <w:r>
        <w:rPr>
          <w:spacing w:val="-15"/>
        </w:rPr>
        <w:t> </w:t>
      </w:r>
      <w:r>
        <w:rPr/>
        <w:t>care</w:t>
      </w:r>
      <w:r>
        <w:rPr>
          <w:spacing w:val="-11"/>
        </w:rPr>
        <w:t> </w:t>
      </w:r>
      <w:r>
        <w:rPr/>
        <w:t>and</w:t>
      </w:r>
      <w:r>
        <w:rPr>
          <w:spacing w:val="-12"/>
        </w:rPr>
        <w:t> </w:t>
      </w:r>
      <w:r>
        <w:rPr/>
        <w:t>state</w:t>
      </w:r>
      <w:r>
        <w:rPr>
          <w:spacing w:val="-14"/>
        </w:rPr>
        <w:t> </w:t>
      </w:r>
      <w:r>
        <w:rPr/>
        <w:t>guidelines.</w:t>
      </w:r>
      <w:r>
        <w:rPr>
          <w:spacing w:val="-12"/>
        </w:rPr>
        <w:t> </w:t>
      </w:r>
      <w:r>
        <w:rPr/>
        <w:t>Each</w:t>
      </w:r>
      <w:r>
        <w:rPr>
          <w:spacing w:val="-12"/>
        </w:rPr>
        <w:t> </w:t>
      </w:r>
      <w:r>
        <w:rPr/>
        <w:t>nurse</w:t>
      </w:r>
      <w:r>
        <w:rPr>
          <w:spacing w:val="-14"/>
        </w:rPr>
        <w:t> </w:t>
      </w:r>
      <w:r>
        <w:rPr/>
        <w:t>is</w:t>
      </w:r>
      <w:r>
        <w:rPr>
          <w:spacing w:val="-14"/>
        </w:rPr>
        <w:t> </w:t>
      </w:r>
      <w:r>
        <w:rPr/>
        <w:t>responsible</w:t>
      </w:r>
      <w:r>
        <w:rPr>
          <w:spacing w:val="-12"/>
        </w:rPr>
        <w:t> </w:t>
      </w:r>
      <w:r>
        <w:rPr/>
        <w:t>for</w:t>
      </w:r>
      <w:r>
        <w:rPr>
          <w:spacing w:val="-15"/>
        </w:rPr>
        <w:t> </w:t>
      </w:r>
      <w:r>
        <w:rPr/>
        <w:t>her</w:t>
      </w:r>
      <w:r>
        <w:rPr>
          <w:spacing w:val="-10"/>
        </w:rPr>
        <w:t> </w:t>
      </w:r>
      <w:r>
        <w:rPr/>
        <w:t>own</w:t>
      </w:r>
      <w:r>
        <w:rPr>
          <w:spacing w:val="-14"/>
        </w:rPr>
        <w:t> </w:t>
      </w:r>
      <w:r>
        <w:rPr/>
        <w:t>practice.</w:t>
      </w:r>
      <w:r>
        <w:rPr>
          <w:spacing w:val="-11"/>
        </w:rPr>
        <w:t> </w:t>
      </w:r>
      <w:r>
        <w:rPr/>
        <w:t>Relying</w:t>
      </w:r>
      <w:r>
        <w:rPr>
          <w:spacing w:val="-10"/>
        </w:rPr>
        <w:t> </w:t>
      </w:r>
      <w:r>
        <w:rPr/>
        <w:t>on</w:t>
      </w:r>
      <w:r>
        <w:rPr>
          <w:spacing w:val="-15"/>
        </w:rPr>
        <w:t> </w:t>
      </w:r>
      <w:r>
        <w:rPr/>
        <w:t>another nurse may not always be safe practice. Each nurse is obligated to follow the standards of</w:t>
      </w:r>
      <w:r>
        <w:rPr>
          <w:spacing w:val="-29"/>
        </w:rPr>
        <w:t> </w:t>
      </w:r>
      <w:r>
        <w:rPr/>
        <w:t>care for safe patient care delivery. Physicians are responsible for their own patient care activity. Nurses</w:t>
      </w:r>
      <w:r>
        <w:rPr>
          <w:spacing w:val="-5"/>
        </w:rPr>
        <w:t> </w:t>
      </w:r>
      <w:r>
        <w:rPr/>
        <w:t>may</w:t>
      </w:r>
      <w:r>
        <w:rPr>
          <w:spacing w:val="-5"/>
        </w:rPr>
        <w:t> </w:t>
      </w:r>
      <w:r>
        <w:rPr/>
        <w:t>follow</w:t>
      </w:r>
      <w:r>
        <w:rPr>
          <w:spacing w:val="-8"/>
        </w:rPr>
        <w:t> </w:t>
      </w:r>
      <w:r>
        <w:rPr/>
        <w:t>safe</w:t>
      </w:r>
      <w:r>
        <w:rPr>
          <w:spacing w:val="-5"/>
        </w:rPr>
        <w:t> </w:t>
      </w:r>
      <w:r>
        <w:rPr/>
        <w:t>orders from</w:t>
      </w:r>
      <w:r>
        <w:rPr>
          <w:spacing w:val="-7"/>
        </w:rPr>
        <w:t> </w:t>
      </w:r>
      <w:r>
        <w:rPr/>
        <w:t>physicians,</w:t>
      </w:r>
      <w:r>
        <w:rPr>
          <w:spacing w:val="-5"/>
        </w:rPr>
        <w:t> </w:t>
      </w:r>
      <w:r>
        <w:rPr/>
        <w:t>but</w:t>
      </w:r>
      <w:r>
        <w:rPr>
          <w:spacing w:val="-3"/>
        </w:rPr>
        <w:t> </w:t>
      </w:r>
      <w:r>
        <w:rPr/>
        <w:t>they</w:t>
      </w:r>
      <w:r>
        <w:rPr>
          <w:spacing w:val="-7"/>
        </w:rPr>
        <w:t> </w:t>
      </w:r>
      <w:r>
        <w:rPr/>
        <w:t>are</w:t>
      </w:r>
      <w:r>
        <w:rPr>
          <w:spacing w:val="-6"/>
        </w:rPr>
        <w:t> </w:t>
      </w:r>
      <w:r>
        <w:rPr/>
        <w:t>also</w:t>
      </w:r>
      <w:r>
        <w:rPr>
          <w:spacing w:val="-2"/>
        </w:rPr>
        <w:t> </w:t>
      </w:r>
      <w:r>
        <w:rPr/>
        <w:t>responsible</w:t>
      </w:r>
      <w:r>
        <w:rPr>
          <w:spacing w:val="-5"/>
        </w:rPr>
        <w:t> </w:t>
      </w:r>
      <w:r>
        <w:rPr/>
        <w:t>for</w:t>
      </w:r>
      <w:r>
        <w:rPr>
          <w:spacing w:val="-6"/>
        </w:rPr>
        <w:t> </w:t>
      </w:r>
      <w:r>
        <w:rPr/>
        <w:t>the</w:t>
      </w:r>
      <w:r>
        <w:rPr>
          <w:spacing w:val="-8"/>
        </w:rPr>
        <w:t> </w:t>
      </w:r>
      <w:r>
        <w:rPr/>
        <w:t>activities that they as nurses are to carry out. Information provided in a nursing textbook is basic information</w:t>
      </w:r>
      <w:r>
        <w:rPr>
          <w:spacing w:val="-18"/>
        </w:rPr>
        <w:t> </w:t>
      </w:r>
      <w:r>
        <w:rPr/>
        <w:t>for</w:t>
      </w:r>
      <w:r>
        <w:rPr>
          <w:spacing w:val="-14"/>
        </w:rPr>
        <w:t> </w:t>
      </w:r>
      <w:r>
        <w:rPr/>
        <w:t>general</w:t>
      </w:r>
      <w:r>
        <w:rPr>
          <w:spacing w:val="-14"/>
        </w:rPr>
        <w:t> </w:t>
      </w:r>
      <w:r>
        <w:rPr/>
        <w:t>knowledge.</w:t>
      </w:r>
      <w:r>
        <w:rPr>
          <w:spacing w:val="-13"/>
        </w:rPr>
        <w:t> </w:t>
      </w:r>
      <w:r>
        <w:rPr/>
        <w:t>Furthermore,</w:t>
      </w:r>
      <w:r>
        <w:rPr>
          <w:spacing w:val="-13"/>
        </w:rPr>
        <w:t> </w:t>
      </w:r>
      <w:r>
        <w:rPr/>
        <w:t>the</w:t>
      </w:r>
      <w:r>
        <w:rPr>
          <w:spacing w:val="-13"/>
        </w:rPr>
        <w:t> </w:t>
      </w:r>
      <w:r>
        <w:rPr/>
        <w:t>information</w:t>
      </w:r>
      <w:r>
        <w:rPr>
          <w:spacing w:val="-13"/>
        </w:rPr>
        <w:t> </w:t>
      </w:r>
      <w:r>
        <w:rPr/>
        <w:t>in</w:t>
      </w:r>
      <w:r>
        <w:rPr>
          <w:spacing w:val="-15"/>
        </w:rPr>
        <w:t> </w:t>
      </w:r>
      <w:r>
        <w:rPr/>
        <w:t>a</w:t>
      </w:r>
      <w:r>
        <w:rPr>
          <w:spacing w:val="-15"/>
        </w:rPr>
        <w:t> </w:t>
      </w:r>
      <w:r>
        <w:rPr/>
        <w:t>textbook</w:t>
      </w:r>
      <w:r>
        <w:rPr>
          <w:spacing w:val="-15"/>
        </w:rPr>
        <w:t> </w:t>
      </w:r>
      <w:r>
        <w:rPr/>
        <w:t>may</w:t>
      </w:r>
      <w:r>
        <w:rPr>
          <w:spacing w:val="-14"/>
        </w:rPr>
        <w:t> </w:t>
      </w:r>
      <w:r>
        <w:rPr/>
        <w:t>not</w:t>
      </w:r>
      <w:r>
        <w:rPr>
          <w:spacing w:val="-13"/>
        </w:rPr>
        <w:t> </w:t>
      </w:r>
      <w:r>
        <w:rPr/>
        <w:t>reflect the current standard of care or individual state or hospital</w:t>
      </w:r>
      <w:r>
        <w:rPr>
          <w:spacing w:val="-9"/>
        </w:rPr>
        <w:t> </w:t>
      </w:r>
      <w:r>
        <w:rPr/>
        <w:t>policies.</w:t>
      </w:r>
    </w:p>
    <w:p>
      <w:pPr>
        <w:pStyle w:val="BodyText"/>
        <w:spacing w:before="1"/>
        <w:ind w:left="0" w:firstLine="0"/>
        <w:rPr>
          <w:sz w:val="26"/>
        </w:rPr>
      </w:pPr>
    </w:p>
    <w:p>
      <w:pPr>
        <w:tabs>
          <w:tab w:pos="2239" w:val="left" w:leader="none"/>
          <w:tab w:pos="5119" w:val="left" w:leader="none"/>
        </w:tabs>
        <w:spacing w:line="247" w:lineRule="auto" w:before="0"/>
        <w:ind w:left="1628" w:right="2214" w:hanging="10"/>
        <w:jc w:val="left"/>
        <w:rPr>
          <w:sz w:val="22"/>
        </w:rPr>
      </w:pPr>
      <w:r>
        <w:rPr>
          <w:sz w:val="22"/>
        </w:rPr>
        <w:t>DIF:</w:t>
        <w:tab/>
        <w:t>Cognitive</w:t>
      </w:r>
      <w:r>
        <w:rPr>
          <w:spacing w:val="-9"/>
          <w:sz w:val="22"/>
        </w:rPr>
        <w:t> </w:t>
      </w:r>
      <w:r>
        <w:rPr>
          <w:sz w:val="22"/>
        </w:rPr>
        <w:t>Level:</w:t>
      </w:r>
      <w:r>
        <w:rPr>
          <w:spacing w:val="-16"/>
          <w:sz w:val="22"/>
        </w:rPr>
        <w:t> </w:t>
      </w:r>
      <w:r>
        <w:rPr>
          <w:sz w:val="22"/>
        </w:rPr>
        <w:t>Application</w:t>
        <w:tab/>
        <w:t>OBJ: Nursing Process: Implementation MSC: Client Needs: Physiologic</w:t>
      </w:r>
      <w:r>
        <w:rPr>
          <w:spacing w:val="-9"/>
          <w:sz w:val="22"/>
        </w:rPr>
        <w:t> </w:t>
      </w:r>
      <w:r>
        <w:rPr>
          <w:sz w:val="22"/>
        </w:rPr>
        <w:t>Integrity</w:t>
      </w:r>
    </w:p>
    <w:p>
      <w:pPr>
        <w:pStyle w:val="BodyText"/>
        <w:spacing w:before="9"/>
        <w:ind w:left="0" w:firstLine="0"/>
        <w:rPr>
          <w:sz w:val="27"/>
        </w:rPr>
      </w:pPr>
    </w:p>
    <w:p>
      <w:pPr>
        <w:pStyle w:val="ListParagraph"/>
        <w:numPr>
          <w:ilvl w:val="0"/>
          <w:numId w:val="1"/>
        </w:numPr>
        <w:tabs>
          <w:tab w:pos="1613" w:val="left" w:leader="none"/>
          <w:tab w:pos="1614" w:val="left" w:leader="none"/>
        </w:tabs>
        <w:spacing w:line="247" w:lineRule="auto" w:before="0" w:after="0"/>
        <w:ind w:left="1613" w:right="366" w:hanging="459"/>
        <w:jc w:val="left"/>
        <w:rPr>
          <w:sz w:val="24"/>
        </w:rPr>
      </w:pPr>
      <w:r>
        <w:rPr>
          <w:sz w:val="24"/>
        </w:rPr>
        <w:t>From</w:t>
      </w:r>
      <w:r>
        <w:rPr>
          <w:spacing w:val="-2"/>
          <w:sz w:val="24"/>
        </w:rPr>
        <w:t> </w:t>
      </w:r>
      <w:r>
        <w:rPr>
          <w:sz w:val="24"/>
        </w:rPr>
        <w:t>the</w:t>
      </w:r>
      <w:r>
        <w:rPr>
          <w:spacing w:val="-5"/>
          <w:sz w:val="24"/>
        </w:rPr>
        <w:t> </w:t>
      </w:r>
      <w:r>
        <w:rPr>
          <w:sz w:val="24"/>
        </w:rPr>
        <w:t>nurse‘s</w:t>
      </w:r>
      <w:r>
        <w:rPr>
          <w:spacing w:val="-5"/>
          <w:sz w:val="24"/>
        </w:rPr>
        <w:t> </w:t>
      </w:r>
      <w:r>
        <w:rPr>
          <w:sz w:val="24"/>
        </w:rPr>
        <w:t>perspective,</w:t>
      </w:r>
      <w:r>
        <w:rPr>
          <w:spacing w:val="-1"/>
          <w:sz w:val="24"/>
        </w:rPr>
        <w:t> </w:t>
      </w:r>
      <w:r>
        <w:rPr>
          <w:sz w:val="24"/>
        </w:rPr>
        <w:t>what</w:t>
      </w:r>
      <w:r>
        <w:rPr>
          <w:spacing w:val="-4"/>
          <w:sz w:val="24"/>
        </w:rPr>
        <w:t> </w:t>
      </w:r>
      <w:r>
        <w:rPr>
          <w:sz w:val="24"/>
        </w:rPr>
        <w:t>measure</w:t>
      </w:r>
      <w:r>
        <w:rPr>
          <w:spacing w:val="-1"/>
          <w:sz w:val="24"/>
        </w:rPr>
        <w:t> </w:t>
      </w:r>
      <w:r>
        <w:rPr>
          <w:sz w:val="24"/>
        </w:rPr>
        <w:t>should</w:t>
      </w:r>
      <w:r>
        <w:rPr>
          <w:spacing w:val="-4"/>
          <w:sz w:val="24"/>
        </w:rPr>
        <w:t> </w:t>
      </w:r>
      <w:r>
        <w:rPr>
          <w:sz w:val="24"/>
        </w:rPr>
        <w:t>be</w:t>
      </w:r>
      <w:r>
        <w:rPr>
          <w:spacing w:val="-5"/>
          <w:sz w:val="24"/>
        </w:rPr>
        <w:t> </w:t>
      </w:r>
      <w:r>
        <w:rPr>
          <w:sz w:val="24"/>
        </w:rPr>
        <w:t>the</w:t>
      </w:r>
      <w:r>
        <w:rPr>
          <w:spacing w:val="-3"/>
          <w:sz w:val="24"/>
        </w:rPr>
        <w:t> </w:t>
      </w:r>
      <w:r>
        <w:rPr>
          <w:sz w:val="24"/>
        </w:rPr>
        <w:t>focus</w:t>
      </w:r>
      <w:r>
        <w:rPr>
          <w:spacing w:val="-4"/>
          <w:sz w:val="24"/>
        </w:rPr>
        <w:t> </w:t>
      </w:r>
      <w:r>
        <w:rPr>
          <w:sz w:val="24"/>
        </w:rPr>
        <w:t>of</w:t>
      </w:r>
      <w:r>
        <w:rPr>
          <w:spacing w:val="-3"/>
          <w:sz w:val="24"/>
        </w:rPr>
        <w:t> </w:t>
      </w:r>
      <w:r>
        <w:rPr>
          <w:sz w:val="24"/>
        </w:rPr>
        <w:t>the</w:t>
      </w:r>
      <w:r>
        <w:rPr>
          <w:spacing w:val="-5"/>
          <w:sz w:val="24"/>
        </w:rPr>
        <w:t> </w:t>
      </w:r>
      <w:r>
        <w:rPr>
          <w:sz w:val="24"/>
        </w:rPr>
        <w:t>health</w:t>
      </w:r>
      <w:r>
        <w:rPr>
          <w:spacing w:val="-2"/>
          <w:sz w:val="24"/>
        </w:rPr>
        <w:t> </w:t>
      </w:r>
      <w:r>
        <w:rPr>
          <w:sz w:val="24"/>
        </w:rPr>
        <w:t>care</w:t>
      </w:r>
      <w:r>
        <w:rPr>
          <w:spacing w:val="-2"/>
          <w:sz w:val="24"/>
        </w:rPr>
        <w:t> </w:t>
      </w:r>
      <w:r>
        <w:rPr>
          <w:sz w:val="24"/>
        </w:rPr>
        <w:t>system</w:t>
      </w:r>
      <w:r>
        <w:rPr>
          <w:spacing w:val="-2"/>
          <w:sz w:val="24"/>
        </w:rPr>
        <w:t> </w:t>
      </w:r>
      <w:r>
        <w:rPr>
          <w:sz w:val="24"/>
        </w:rPr>
        <w:t>to reduce the rate of infant mortality</w:t>
      </w:r>
      <w:r>
        <w:rPr>
          <w:spacing w:val="-4"/>
          <w:sz w:val="24"/>
        </w:rPr>
        <w:t> </w:t>
      </w:r>
      <w:r>
        <w:rPr>
          <w:sz w:val="24"/>
        </w:rPr>
        <w:t>further?</w:t>
      </w:r>
    </w:p>
    <w:p>
      <w:pPr>
        <w:pStyle w:val="ListParagraph"/>
        <w:numPr>
          <w:ilvl w:val="0"/>
          <w:numId w:val="7"/>
        </w:numPr>
        <w:tabs>
          <w:tab w:pos="1959" w:val="left" w:leader="none"/>
          <w:tab w:pos="1960" w:val="left" w:leader="none"/>
        </w:tabs>
        <w:spacing w:line="240" w:lineRule="auto" w:before="10" w:after="0"/>
        <w:ind w:left="1959" w:right="0" w:hanging="364"/>
        <w:jc w:val="left"/>
        <w:rPr>
          <w:sz w:val="24"/>
        </w:rPr>
      </w:pPr>
      <w:r>
        <w:rPr>
          <w:sz w:val="24"/>
        </w:rPr>
        <w:t>Implementing programs to ensure women‘s early participation in ongoing prenatal</w:t>
      </w:r>
      <w:r>
        <w:rPr>
          <w:spacing w:val="-21"/>
          <w:sz w:val="24"/>
        </w:rPr>
        <w:t> </w:t>
      </w:r>
      <w:r>
        <w:rPr>
          <w:sz w:val="24"/>
        </w:rPr>
        <w:t>care</w:t>
      </w:r>
    </w:p>
    <w:p>
      <w:pPr>
        <w:pStyle w:val="ListParagraph"/>
        <w:numPr>
          <w:ilvl w:val="0"/>
          <w:numId w:val="7"/>
        </w:numPr>
        <w:tabs>
          <w:tab w:pos="1960" w:val="left" w:leader="none"/>
        </w:tabs>
        <w:spacing w:line="240" w:lineRule="auto" w:before="21" w:after="0"/>
        <w:ind w:left="1959" w:right="0" w:hanging="364"/>
        <w:jc w:val="left"/>
        <w:rPr>
          <w:sz w:val="24"/>
        </w:rPr>
      </w:pPr>
      <w:r>
        <w:rPr>
          <w:sz w:val="24"/>
        </w:rPr>
        <w:t>Increasing the length of stay in a hospital after vaginal birth from 2 to 3</w:t>
      </w:r>
      <w:r>
        <w:rPr>
          <w:spacing w:val="-19"/>
          <w:sz w:val="24"/>
        </w:rPr>
        <w:t> </w:t>
      </w:r>
      <w:r>
        <w:rPr>
          <w:sz w:val="24"/>
        </w:rPr>
        <w:t>days</w:t>
      </w:r>
    </w:p>
    <w:p>
      <w:pPr>
        <w:pStyle w:val="ListParagraph"/>
        <w:numPr>
          <w:ilvl w:val="0"/>
          <w:numId w:val="7"/>
        </w:numPr>
        <w:tabs>
          <w:tab w:pos="1959" w:val="left" w:leader="none"/>
          <w:tab w:pos="1960" w:val="left" w:leader="none"/>
        </w:tabs>
        <w:spacing w:line="240" w:lineRule="auto" w:before="20" w:after="0"/>
        <w:ind w:left="1959" w:right="0" w:hanging="364"/>
        <w:jc w:val="left"/>
        <w:rPr>
          <w:sz w:val="24"/>
        </w:rPr>
      </w:pPr>
      <w:r>
        <w:rPr>
          <w:sz w:val="24"/>
        </w:rPr>
        <w:t>Expanding the number of neonatal intensive care units</w:t>
      </w:r>
      <w:r>
        <w:rPr>
          <w:spacing w:val="-13"/>
          <w:sz w:val="24"/>
        </w:rPr>
        <w:t> </w:t>
      </w:r>
      <w:r>
        <w:rPr>
          <w:sz w:val="24"/>
        </w:rPr>
        <w:t>(NICUs)</w:t>
      </w:r>
    </w:p>
    <w:p>
      <w:pPr>
        <w:pStyle w:val="ListParagraph"/>
        <w:numPr>
          <w:ilvl w:val="0"/>
          <w:numId w:val="7"/>
        </w:numPr>
        <w:tabs>
          <w:tab w:pos="1960" w:val="left" w:leader="none"/>
        </w:tabs>
        <w:spacing w:line="240" w:lineRule="auto" w:before="21" w:after="0"/>
        <w:ind w:left="1959" w:right="0" w:hanging="364"/>
        <w:jc w:val="left"/>
        <w:rPr>
          <w:sz w:val="24"/>
        </w:rPr>
      </w:pPr>
      <w:r>
        <w:rPr>
          <w:sz w:val="24"/>
        </w:rPr>
        <w:t>Mandating that all pregnant women receive care from an</w:t>
      </w:r>
      <w:r>
        <w:rPr>
          <w:spacing w:val="-17"/>
          <w:sz w:val="24"/>
        </w:rPr>
        <w:t> </w:t>
      </w:r>
      <w:r>
        <w:rPr>
          <w:sz w:val="24"/>
        </w:rPr>
        <w:t>obstetrician</w:t>
      </w:r>
    </w:p>
    <w:p>
      <w:pPr>
        <w:spacing w:before="204"/>
        <w:ind w:left="1618" w:right="0" w:firstLine="0"/>
        <w:jc w:val="both"/>
        <w:rPr>
          <w:sz w:val="22"/>
        </w:rPr>
      </w:pPr>
      <w:r>
        <w:rPr>
          <w:sz w:val="22"/>
        </w:rPr>
        <w:t>ANS: A</w:t>
      </w:r>
    </w:p>
    <w:p>
      <w:pPr>
        <w:pStyle w:val="BodyText"/>
        <w:spacing w:line="247" w:lineRule="auto"/>
        <w:ind w:left="1604" w:right="163" w:hanging="8"/>
      </w:pPr>
      <w:r>
        <w:rPr/>
        <w:t>Early prenatal care allows for early diagnosis and appropriate interventions to reduce the rate of infant mortality. An increased length of stay has been shown to foster improved self-care and parental education. However, it does not prevent the incidence of leading causes of infant mortality rates, such as low birth weight. Early prevention and diagnosis reduce the rate of infant mortality. NICUs offer care to high-risk infants after they are born. Expanding the number of NICUs would offer better access for high-risk care, but this factor is not the primary focus for further reduction of infant mortality rates. A mandate that all pregnant women receive obstetric care would be nearly impossible to enforce. Furthermore, certified nurse-midwives (CNMs) have demonstrated reliable, safe care for pregnant women.</w:t>
      </w:r>
    </w:p>
    <w:p>
      <w:pPr>
        <w:pStyle w:val="BodyText"/>
        <w:spacing w:before="10"/>
        <w:ind w:left="0" w:firstLine="0"/>
        <w:rPr>
          <w:sz w:val="26"/>
        </w:rPr>
      </w:pPr>
    </w:p>
    <w:p>
      <w:pPr>
        <w:tabs>
          <w:tab w:pos="2239" w:val="left" w:leader="none"/>
          <w:tab w:pos="5839" w:val="left" w:leader="none"/>
        </w:tabs>
        <w:spacing w:line="244" w:lineRule="auto" w:before="0"/>
        <w:ind w:left="1628" w:right="2764"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 Implementation</w:t>
      </w:r>
      <w:r>
        <w:rPr>
          <w:spacing w:val="-10"/>
          <w:sz w:val="22"/>
        </w:rPr>
        <w:t> </w:t>
      </w:r>
      <w:r>
        <w:rPr>
          <w:sz w:val="22"/>
        </w:rPr>
        <w:t>MSC:</w:t>
      </w:r>
      <w:r>
        <w:rPr>
          <w:spacing w:val="-6"/>
          <w:sz w:val="22"/>
        </w:rPr>
        <w:t> </w:t>
      </w:r>
      <w:r>
        <w:rPr>
          <w:sz w:val="22"/>
        </w:rPr>
        <w:t>Client</w:t>
      </w:r>
      <w:r>
        <w:rPr>
          <w:spacing w:val="-8"/>
          <w:sz w:val="22"/>
        </w:rPr>
        <w:t> </w:t>
      </w:r>
      <w:r>
        <w:rPr>
          <w:sz w:val="22"/>
        </w:rPr>
        <w:t>Needs:</w:t>
      </w:r>
      <w:r>
        <w:rPr>
          <w:spacing w:val="-6"/>
          <w:sz w:val="22"/>
        </w:rPr>
        <w:t> </w:t>
      </w:r>
      <w:r>
        <w:rPr>
          <w:sz w:val="22"/>
        </w:rPr>
        <w:t>Health</w:t>
      </w:r>
      <w:r>
        <w:rPr>
          <w:spacing w:val="-9"/>
          <w:sz w:val="22"/>
        </w:rPr>
        <w:t> </w:t>
      </w:r>
      <w:r>
        <w:rPr>
          <w:sz w:val="22"/>
        </w:rPr>
        <w:t>Promotion</w:t>
      </w:r>
      <w:r>
        <w:rPr>
          <w:spacing w:val="-10"/>
          <w:sz w:val="22"/>
        </w:rPr>
        <w:t> </w:t>
      </w:r>
      <w:r>
        <w:rPr>
          <w:sz w:val="22"/>
        </w:rPr>
        <w:t>and</w:t>
      </w:r>
      <w:r>
        <w:rPr>
          <w:spacing w:val="-7"/>
          <w:sz w:val="22"/>
        </w:rPr>
        <w:t> </w:t>
      </w:r>
      <w:r>
        <w:rPr>
          <w:sz w:val="22"/>
        </w:rPr>
        <w:t>Maintenance</w:t>
      </w:r>
    </w:p>
    <w:p>
      <w:pPr>
        <w:pStyle w:val="BodyText"/>
        <w:spacing w:before="6"/>
        <w:ind w:left="0" w:firstLine="0"/>
        <w:rPr>
          <w:sz w:val="27"/>
        </w:rPr>
      </w:pPr>
    </w:p>
    <w:p>
      <w:pPr>
        <w:pStyle w:val="ListParagraph"/>
        <w:numPr>
          <w:ilvl w:val="0"/>
          <w:numId w:val="1"/>
        </w:numPr>
        <w:tabs>
          <w:tab w:pos="1613" w:val="left" w:leader="none"/>
          <w:tab w:pos="1614" w:val="left" w:leader="none"/>
        </w:tabs>
        <w:spacing w:line="240" w:lineRule="auto" w:before="1" w:after="0"/>
        <w:ind w:left="1613" w:right="0" w:hanging="459"/>
        <w:jc w:val="left"/>
        <w:rPr>
          <w:sz w:val="24"/>
        </w:rPr>
      </w:pPr>
      <w:r>
        <w:rPr>
          <w:sz w:val="24"/>
        </w:rPr>
        <w:t>Alternative and complementary</w:t>
      </w:r>
      <w:r>
        <w:rPr>
          <w:spacing w:val="-8"/>
          <w:sz w:val="24"/>
        </w:rPr>
        <w:t> </w:t>
      </w:r>
      <w:r>
        <w:rPr>
          <w:sz w:val="24"/>
        </w:rPr>
        <w:t>therapies</w:t>
      </w:r>
    </w:p>
    <w:p>
      <w:pPr>
        <w:pStyle w:val="ListParagraph"/>
        <w:numPr>
          <w:ilvl w:val="0"/>
          <w:numId w:val="8"/>
        </w:numPr>
        <w:tabs>
          <w:tab w:pos="1959" w:val="left" w:leader="none"/>
          <w:tab w:pos="1960" w:val="left" w:leader="none"/>
        </w:tabs>
        <w:spacing w:line="240" w:lineRule="auto" w:before="19" w:after="0"/>
        <w:ind w:left="1959" w:right="0" w:hanging="364"/>
        <w:jc w:val="left"/>
        <w:rPr>
          <w:sz w:val="24"/>
        </w:rPr>
      </w:pPr>
      <w:r>
        <w:rPr>
          <w:sz w:val="24"/>
        </w:rPr>
        <w:t>replace conventional Western modalities of</w:t>
      </w:r>
      <w:r>
        <w:rPr>
          <w:spacing w:val="-28"/>
          <w:sz w:val="24"/>
        </w:rPr>
        <w:t> </w:t>
      </w:r>
      <w:r>
        <w:rPr>
          <w:sz w:val="24"/>
        </w:rPr>
        <w:t>treatment.</w:t>
      </w:r>
    </w:p>
    <w:p>
      <w:pPr>
        <w:pStyle w:val="ListParagraph"/>
        <w:numPr>
          <w:ilvl w:val="0"/>
          <w:numId w:val="8"/>
        </w:numPr>
        <w:tabs>
          <w:tab w:pos="1960" w:val="left" w:leader="none"/>
        </w:tabs>
        <w:spacing w:line="240" w:lineRule="auto" w:before="21" w:after="0"/>
        <w:ind w:left="1959" w:right="0" w:hanging="364"/>
        <w:jc w:val="left"/>
        <w:rPr>
          <w:sz w:val="24"/>
        </w:rPr>
      </w:pPr>
      <w:r>
        <w:rPr>
          <w:sz w:val="24"/>
        </w:rPr>
        <w:t>are used by only a small number of American</w:t>
      </w:r>
      <w:r>
        <w:rPr>
          <w:spacing w:val="-22"/>
          <w:sz w:val="24"/>
        </w:rPr>
        <w:t> </w:t>
      </w:r>
      <w:r>
        <w:rPr>
          <w:sz w:val="24"/>
        </w:rPr>
        <w:t>adults.</w:t>
      </w:r>
    </w:p>
    <w:p>
      <w:pPr>
        <w:spacing w:after="0" w:line="240" w:lineRule="auto"/>
        <w:jc w:val="left"/>
        <w:rPr>
          <w:sz w:val="24"/>
        </w:rPr>
        <w:sectPr>
          <w:pgSz w:w="11910" w:h="16840"/>
          <w:pgMar w:top="900" w:bottom="280" w:left="460" w:right="660"/>
        </w:sectPr>
      </w:pPr>
    </w:p>
    <w:p>
      <w:pPr>
        <w:pStyle w:val="ListParagraph"/>
        <w:numPr>
          <w:ilvl w:val="0"/>
          <w:numId w:val="8"/>
        </w:numPr>
        <w:tabs>
          <w:tab w:pos="1959" w:val="left" w:leader="none"/>
          <w:tab w:pos="1960" w:val="left" w:leader="none"/>
        </w:tabs>
        <w:spacing w:line="240" w:lineRule="auto" w:before="77" w:after="0"/>
        <w:ind w:left="1959" w:right="0" w:hanging="364"/>
        <w:jc w:val="left"/>
        <w:rPr>
          <w:sz w:val="24"/>
        </w:rPr>
      </w:pPr>
      <w:r>
        <w:rPr>
          <w:sz w:val="24"/>
        </w:rPr>
        <w:t>recognize the value of patients‘ input into their health</w:t>
      </w:r>
      <w:r>
        <w:rPr>
          <w:spacing w:val="-16"/>
          <w:sz w:val="24"/>
        </w:rPr>
        <w:t> </w:t>
      </w:r>
      <w:r>
        <w:rPr>
          <w:sz w:val="24"/>
        </w:rPr>
        <w:t>care.</w:t>
      </w:r>
    </w:p>
    <w:p>
      <w:pPr>
        <w:pStyle w:val="ListParagraph"/>
        <w:numPr>
          <w:ilvl w:val="0"/>
          <w:numId w:val="8"/>
        </w:numPr>
        <w:tabs>
          <w:tab w:pos="1960" w:val="left" w:leader="none"/>
        </w:tabs>
        <w:spacing w:line="240" w:lineRule="auto" w:before="16" w:after="0"/>
        <w:ind w:left="1959" w:right="0" w:hanging="364"/>
        <w:jc w:val="left"/>
        <w:rPr>
          <w:sz w:val="24"/>
        </w:rPr>
      </w:pPr>
      <w:r>
        <w:rPr>
          <w:sz w:val="24"/>
        </w:rPr>
        <w:t>focus primarily on the disease an individual is</w:t>
      </w:r>
      <w:r>
        <w:rPr>
          <w:spacing w:val="-12"/>
          <w:sz w:val="24"/>
        </w:rPr>
        <w:t> </w:t>
      </w:r>
      <w:r>
        <w:rPr>
          <w:sz w:val="24"/>
        </w:rPr>
        <w:t>experiencing.</w:t>
      </w:r>
    </w:p>
    <w:p>
      <w:pPr>
        <w:spacing w:after="0" w:line="240" w:lineRule="auto"/>
        <w:jc w:val="left"/>
        <w:rPr>
          <w:sz w:val="24"/>
        </w:rPr>
        <w:sectPr>
          <w:pgSz w:w="11910" w:h="16840"/>
          <w:pgMar w:top="900" w:bottom="280" w:left="460" w:right="660"/>
        </w:sectPr>
      </w:pPr>
    </w:p>
    <w:p>
      <w:pPr>
        <w:spacing w:before="76"/>
        <w:ind w:left="1618" w:right="0" w:firstLine="0"/>
        <w:jc w:val="left"/>
        <w:rPr>
          <w:sz w:val="22"/>
        </w:rPr>
      </w:pPr>
      <w:r>
        <w:rPr>
          <w:sz w:val="22"/>
        </w:rPr>
        <w:t>ANS: C</w:t>
      </w:r>
    </w:p>
    <w:p>
      <w:pPr>
        <w:pStyle w:val="BodyText"/>
        <w:spacing w:line="247" w:lineRule="auto"/>
        <w:ind w:left="1604" w:right="167" w:hanging="8"/>
      </w:pPr>
      <w:r>
        <w:rPr/>
        <w:t>Many popular alternative healing modalities offer human-centered care based on philosophies that recognize the value of the patient‘s input and honor the individual‘s beliefs, values, and desires. Alternative and complementary therapies are part of an integrative approach to health care. An increasing number of American adults are seeking alternative and complementary health care options. Alternative healing modalities offer a holistic approach to health, focusing on the whole person, not just the</w:t>
      </w:r>
      <w:r>
        <w:rPr>
          <w:spacing w:val="-4"/>
        </w:rPr>
        <w:t> </w:t>
      </w:r>
      <w:r>
        <w:rPr/>
        <w:t>disease.</w:t>
      </w:r>
    </w:p>
    <w:p>
      <w:pPr>
        <w:pStyle w:val="BodyText"/>
        <w:spacing w:before="11"/>
        <w:ind w:left="0" w:firstLine="0"/>
        <w:rPr>
          <w:sz w:val="26"/>
        </w:rPr>
      </w:pPr>
    </w:p>
    <w:p>
      <w:pPr>
        <w:tabs>
          <w:tab w:pos="2239" w:val="left" w:leader="none"/>
          <w:tab w:pos="5839" w:val="left" w:leader="none"/>
        </w:tabs>
        <w:spacing w:line="244" w:lineRule="auto" w:before="0"/>
        <w:ind w:left="1628" w:right="2103"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 Planning MSC: Client Needs: Physiologic</w:t>
      </w:r>
      <w:r>
        <w:rPr>
          <w:spacing w:val="-9"/>
          <w:sz w:val="22"/>
        </w:rPr>
        <w:t> </w:t>
      </w:r>
      <w:r>
        <w:rPr>
          <w:sz w:val="22"/>
        </w:rPr>
        <w:t>Integrity</w:t>
      </w:r>
    </w:p>
    <w:p>
      <w:pPr>
        <w:pStyle w:val="BodyText"/>
        <w:spacing w:before="9"/>
        <w:ind w:left="0" w:firstLine="0"/>
        <w:rPr>
          <w:sz w:val="27"/>
        </w:rPr>
      </w:pPr>
    </w:p>
    <w:p>
      <w:pPr>
        <w:pStyle w:val="ListParagraph"/>
        <w:numPr>
          <w:ilvl w:val="0"/>
          <w:numId w:val="1"/>
        </w:numPr>
        <w:tabs>
          <w:tab w:pos="1614" w:val="left" w:leader="none"/>
        </w:tabs>
        <w:spacing w:line="247" w:lineRule="auto" w:before="0" w:after="0"/>
        <w:ind w:left="1613" w:right="616" w:hanging="459"/>
        <w:jc w:val="left"/>
        <w:rPr>
          <w:sz w:val="24"/>
        </w:rPr>
      </w:pPr>
      <w:r>
        <w:rPr>
          <w:sz w:val="24"/>
        </w:rPr>
        <w:t>A</w:t>
      </w:r>
      <w:r>
        <w:rPr>
          <w:spacing w:val="-17"/>
          <w:sz w:val="24"/>
        </w:rPr>
        <w:t> </w:t>
      </w:r>
      <w:r>
        <w:rPr>
          <w:sz w:val="24"/>
        </w:rPr>
        <w:t>38-year-old</w:t>
      </w:r>
      <w:r>
        <w:rPr>
          <w:spacing w:val="-5"/>
          <w:sz w:val="24"/>
        </w:rPr>
        <w:t> </w:t>
      </w:r>
      <w:r>
        <w:rPr>
          <w:sz w:val="24"/>
        </w:rPr>
        <w:t>Hispanic</w:t>
      </w:r>
      <w:r>
        <w:rPr>
          <w:spacing w:val="-1"/>
          <w:sz w:val="24"/>
        </w:rPr>
        <w:t> </w:t>
      </w:r>
      <w:r>
        <w:rPr>
          <w:sz w:val="24"/>
        </w:rPr>
        <w:t>woman</w:t>
      </w:r>
      <w:r>
        <w:rPr>
          <w:spacing w:val="-2"/>
          <w:sz w:val="24"/>
        </w:rPr>
        <w:t> </w:t>
      </w:r>
      <w:r>
        <w:rPr>
          <w:sz w:val="24"/>
        </w:rPr>
        <w:t>delivered a</w:t>
      </w:r>
      <w:r>
        <w:rPr>
          <w:spacing w:val="-5"/>
          <w:sz w:val="24"/>
        </w:rPr>
        <w:t> </w:t>
      </w:r>
      <w:r>
        <w:rPr>
          <w:sz w:val="24"/>
        </w:rPr>
        <w:t>9-pound,</w:t>
      </w:r>
      <w:r>
        <w:rPr>
          <w:spacing w:val="-5"/>
          <w:sz w:val="24"/>
        </w:rPr>
        <w:t> </w:t>
      </w:r>
      <w:r>
        <w:rPr>
          <w:sz w:val="24"/>
        </w:rPr>
        <w:t>6-ounce</w:t>
      </w:r>
      <w:r>
        <w:rPr>
          <w:spacing w:val="-3"/>
          <w:sz w:val="24"/>
        </w:rPr>
        <w:t> </w:t>
      </w:r>
      <w:r>
        <w:rPr>
          <w:sz w:val="24"/>
        </w:rPr>
        <w:t>girl</w:t>
      </w:r>
      <w:r>
        <w:rPr>
          <w:spacing w:val="-2"/>
          <w:sz w:val="24"/>
        </w:rPr>
        <w:t> </w:t>
      </w:r>
      <w:r>
        <w:rPr>
          <w:sz w:val="24"/>
        </w:rPr>
        <w:t>vaginally</w:t>
      </w:r>
      <w:r>
        <w:rPr>
          <w:spacing w:val="-5"/>
          <w:sz w:val="24"/>
        </w:rPr>
        <w:t> </w:t>
      </w:r>
      <w:r>
        <w:rPr>
          <w:sz w:val="24"/>
        </w:rPr>
        <w:t>after</w:t>
      </w:r>
      <w:r>
        <w:rPr>
          <w:spacing w:val="-3"/>
          <w:sz w:val="24"/>
        </w:rPr>
        <w:t> </w:t>
      </w:r>
      <w:r>
        <w:rPr>
          <w:sz w:val="24"/>
        </w:rPr>
        <w:t>being</w:t>
      </w:r>
      <w:r>
        <w:rPr>
          <w:spacing w:val="-2"/>
          <w:sz w:val="24"/>
        </w:rPr>
        <w:t> </w:t>
      </w:r>
      <w:r>
        <w:rPr>
          <w:sz w:val="24"/>
        </w:rPr>
        <w:t>in labor for 43 hours. The baby died 3 days later from sepsis. On what grounds would the woman potentially have a legitimate legal case for negligence? </w:t>
      </w:r>
      <w:r>
        <w:rPr>
          <w:sz w:val="22"/>
        </w:rPr>
        <w:t>a. </w:t>
      </w:r>
      <w:r>
        <w:rPr>
          <w:sz w:val="24"/>
        </w:rPr>
        <w:t>She is</w:t>
      </w:r>
      <w:r>
        <w:rPr>
          <w:spacing w:val="-15"/>
          <w:sz w:val="24"/>
        </w:rPr>
        <w:t> </w:t>
      </w:r>
      <w:r>
        <w:rPr>
          <w:sz w:val="24"/>
        </w:rPr>
        <w:t>Hispanic.</w:t>
      </w:r>
    </w:p>
    <w:p>
      <w:pPr>
        <w:pStyle w:val="ListParagraph"/>
        <w:numPr>
          <w:ilvl w:val="0"/>
          <w:numId w:val="9"/>
        </w:numPr>
        <w:tabs>
          <w:tab w:pos="1960" w:val="left" w:leader="none"/>
        </w:tabs>
        <w:spacing w:line="240" w:lineRule="auto" w:before="9" w:after="0"/>
        <w:ind w:left="1959" w:right="0" w:hanging="364"/>
        <w:jc w:val="left"/>
        <w:rPr>
          <w:sz w:val="24"/>
        </w:rPr>
      </w:pPr>
      <w:r>
        <w:rPr>
          <w:sz w:val="24"/>
        </w:rPr>
        <w:t>She delivered a</w:t>
      </w:r>
      <w:r>
        <w:rPr>
          <w:spacing w:val="-6"/>
          <w:sz w:val="24"/>
        </w:rPr>
        <w:t> </w:t>
      </w:r>
      <w:r>
        <w:rPr>
          <w:sz w:val="24"/>
        </w:rPr>
        <w:t>girl.</w:t>
      </w:r>
    </w:p>
    <w:p>
      <w:pPr>
        <w:pStyle w:val="ListParagraph"/>
        <w:numPr>
          <w:ilvl w:val="0"/>
          <w:numId w:val="9"/>
        </w:numPr>
        <w:tabs>
          <w:tab w:pos="1959" w:val="left" w:leader="none"/>
          <w:tab w:pos="1960" w:val="left" w:leader="none"/>
        </w:tabs>
        <w:spacing w:line="240" w:lineRule="auto" w:before="21" w:after="0"/>
        <w:ind w:left="1959" w:right="0" w:hanging="364"/>
        <w:jc w:val="left"/>
        <w:rPr>
          <w:sz w:val="24"/>
        </w:rPr>
      </w:pPr>
      <w:r>
        <w:rPr>
          <w:sz w:val="24"/>
        </w:rPr>
        <w:t>The standards of care were not</w:t>
      </w:r>
      <w:r>
        <w:rPr>
          <w:spacing w:val="-11"/>
          <w:sz w:val="24"/>
        </w:rPr>
        <w:t> </w:t>
      </w:r>
      <w:r>
        <w:rPr>
          <w:sz w:val="24"/>
        </w:rPr>
        <w:t>met.</w:t>
      </w:r>
    </w:p>
    <w:p>
      <w:pPr>
        <w:pStyle w:val="ListParagraph"/>
        <w:numPr>
          <w:ilvl w:val="0"/>
          <w:numId w:val="9"/>
        </w:numPr>
        <w:tabs>
          <w:tab w:pos="1960" w:val="left" w:leader="none"/>
        </w:tabs>
        <w:spacing w:line="240" w:lineRule="auto" w:before="22" w:after="0"/>
        <w:ind w:left="1959" w:right="0" w:hanging="364"/>
        <w:jc w:val="left"/>
        <w:rPr>
          <w:sz w:val="24"/>
        </w:rPr>
      </w:pPr>
      <w:r>
        <w:rPr>
          <w:sz w:val="24"/>
        </w:rPr>
        <w:t>She refused fetal</w:t>
      </w:r>
      <w:r>
        <w:rPr>
          <w:spacing w:val="-3"/>
          <w:sz w:val="24"/>
        </w:rPr>
        <w:t> </w:t>
      </w:r>
      <w:r>
        <w:rPr>
          <w:sz w:val="24"/>
        </w:rPr>
        <w:t>monitoring.</w:t>
      </w:r>
    </w:p>
    <w:p>
      <w:pPr>
        <w:pStyle w:val="BodyText"/>
        <w:spacing w:line="247" w:lineRule="auto" w:before="149"/>
        <w:ind w:left="1604" w:right="167" w:hanging="8"/>
        <w:jc w:val="both"/>
      </w:pPr>
      <w:r>
        <w:rPr>
          <w:sz w:val="22"/>
        </w:rPr>
        <w:t>ANS: C </w:t>
      </w:r>
      <w:r>
        <w:rPr/>
        <w:t>Not meeting the standards of care is a legitimate factor for a case of negligence. The patient‘s race is not a factor for a case of negligence. The infant‘s gender is not a factor for a case of negligence. Although fetal monitoring is the standard of care, the patient has the right to</w:t>
      </w:r>
      <w:r>
        <w:rPr>
          <w:spacing w:val="-15"/>
        </w:rPr>
        <w:t> </w:t>
      </w:r>
      <w:r>
        <w:rPr/>
        <w:t>refuse</w:t>
      </w:r>
      <w:r>
        <w:rPr>
          <w:spacing w:val="-14"/>
        </w:rPr>
        <w:t> </w:t>
      </w:r>
      <w:r>
        <w:rPr/>
        <w:t>treatment.</w:t>
      </w:r>
      <w:r>
        <w:rPr>
          <w:spacing w:val="-15"/>
        </w:rPr>
        <w:t> </w:t>
      </w:r>
      <w:r>
        <w:rPr/>
        <w:t>This</w:t>
      </w:r>
      <w:r>
        <w:rPr>
          <w:spacing w:val="-15"/>
        </w:rPr>
        <w:t> </w:t>
      </w:r>
      <w:r>
        <w:rPr/>
        <w:t>refusal</w:t>
      </w:r>
      <w:r>
        <w:rPr>
          <w:spacing w:val="-13"/>
        </w:rPr>
        <w:t> </w:t>
      </w:r>
      <w:r>
        <w:rPr/>
        <w:t>is</w:t>
      </w:r>
      <w:r>
        <w:rPr>
          <w:spacing w:val="-13"/>
        </w:rPr>
        <w:t> </w:t>
      </w:r>
      <w:r>
        <w:rPr/>
        <w:t>not</w:t>
      </w:r>
      <w:r>
        <w:rPr>
          <w:spacing w:val="-13"/>
        </w:rPr>
        <w:t> </w:t>
      </w:r>
      <w:r>
        <w:rPr/>
        <w:t>a</w:t>
      </w:r>
      <w:r>
        <w:rPr>
          <w:spacing w:val="-12"/>
        </w:rPr>
        <w:t> </w:t>
      </w:r>
      <w:r>
        <w:rPr/>
        <w:t>case</w:t>
      </w:r>
      <w:r>
        <w:rPr>
          <w:spacing w:val="-12"/>
        </w:rPr>
        <w:t> </w:t>
      </w:r>
      <w:r>
        <w:rPr/>
        <w:t>for</w:t>
      </w:r>
      <w:r>
        <w:rPr>
          <w:spacing w:val="-14"/>
        </w:rPr>
        <w:t> </w:t>
      </w:r>
      <w:r>
        <w:rPr/>
        <w:t>negligence;</w:t>
      </w:r>
      <w:r>
        <w:rPr>
          <w:spacing w:val="-10"/>
        </w:rPr>
        <w:t> </w:t>
      </w:r>
      <w:r>
        <w:rPr/>
        <w:t>however,</w:t>
      </w:r>
      <w:r>
        <w:rPr>
          <w:spacing w:val="-11"/>
        </w:rPr>
        <w:t> </w:t>
      </w:r>
      <w:r>
        <w:rPr/>
        <w:t>informed</w:t>
      </w:r>
      <w:r>
        <w:rPr>
          <w:spacing w:val="-11"/>
        </w:rPr>
        <w:t> </w:t>
      </w:r>
      <w:r>
        <w:rPr/>
        <w:t>consent</w:t>
      </w:r>
      <w:r>
        <w:rPr>
          <w:spacing w:val="-8"/>
        </w:rPr>
        <w:t> </w:t>
      </w:r>
      <w:r>
        <w:rPr/>
        <w:t>should be</w:t>
      </w:r>
      <w:r>
        <w:rPr>
          <w:spacing w:val="-8"/>
        </w:rPr>
        <w:t> </w:t>
      </w:r>
      <w:r>
        <w:rPr/>
        <w:t>properly</w:t>
      </w:r>
      <w:r>
        <w:rPr>
          <w:spacing w:val="-2"/>
        </w:rPr>
        <w:t> </w:t>
      </w:r>
      <w:r>
        <w:rPr/>
        <w:t>obtained,</w:t>
      </w:r>
      <w:r>
        <w:rPr>
          <w:spacing w:val="-5"/>
        </w:rPr>
        <w:t> </w:t>
      </w:r>
      <w:r>
        <w:rPr/>
        <w:t>and</w:t>
      </w:r>
      <w:r>
        <w:rPr>
          <w:spacing w:val="-1"/>
        </w:rPr>
        <w:t> </w:t>
      </w:r>
      <w:r>
        <w:rPr/>
        <w:t>the</w:t>
      </w:r>
      <w:r>
        <w:rPr>
          <w:spacing w:val="-6"/>
        </w:rPr>
        <w:t> </w:t>
      </w:r>
      <w:r>
        <w:rPr/>
        <w:t>patient</w:t>
      </w:r>
      <w:r>
        <w:rPr>
          <w:spacing w:val="-2"/>
        </w:rPr>
        <w:t> </w:t>
      </w:r>
      <w:r>
        <w:rPr/>
        <w:t>should</w:t>
      </w:r>
      <w:r>
        <w:rPr>
          <w:spacing w:val="-7"/>
        </w:rPr>
        <w:t> </w:t>
      </w:r>
      <w:r>
        <w:rPr/>
        <w:t>sign</w:t>
      </w:r>
      <w:r>
        <w:rPr>
          <w:spacing w:val="-1"/>
        </w:rPr>
        <w:t> </w:t>
      </w:r>
      <w:r>
        <w:rPr/>
        <w:t>an</w:t>
      </w:r>
      <w:r>
        <w:rPr>
          <w:spacing w:val="-2"/>
        </w:rPr>
        <w:t> </w:t>
      </w:r>
      <w:r>
        <w:rPr/>
        <w:t>against</w:t>
      </w:r>
      <w:r>
        <w:rPr>
          <w:spacing w:val="-4"/>
        </w:rPr>
        <w:t> </w:t>
      </w:r>
      <w:r>
        <w:rPr/>
        <w:t>medical</w:t>
      </w:r>
      <w:r>
        <w:rPr>
          <w:spacing w:val="-4"/>
        </w:rPr>
        <w:t> </w:t>
      </w:r>
      <w:r>
        <w:rPr/>
        <w:t>advice</w:t>
      </w:r>
      <w:r>
        <w:rPr>
          <w:spacing w:val="-1"/>
        </w:rPr>
        <w:t> </w:t>
      </w:r>
      <w:r>
        <w:rPr/>
        <w:t>form</w:t>
      </w:r>
      <w:r>
        <w:rPr>
          <w:spacing w:val="-1"/>
        </w:rPr>
        <w:t> </w:t>
      </w:r>
      <w:r>
        <w:rPr/>
        <w:t>for</w:t>
      </w:r>
      <w:r>
        <w:rPr>
          <w:spacing w:val="-6"/>
        </w:rPr>
        <w:t> </w:t>
      </w:r>
      <w:r>
        <w:rPr/>
        <w:t>refusal</w:t>
      </w:r>
      <w:r>
        <w:rPr>
          <w:spacing w:val="-2"/>
        </w:rPr>
        <w:t> </w:t>
      </w:r>
      <w:r>
        <w:rPr/>
        <w:t>of any treatment that is within the standard of</w:t>
      </w:r>
      <w:r>
        <w:rPr>
          <w:spacing w:val="-5"/>
        </w:rPr>
        <w:t> </w:t>
      </w:r>
      <w:r>
        <w:rPr/>
        <w:t>care.</w:t>
      </w:r>
    </w:p>
    <w:p>
      <w:pPr>
        <w:pStyle w:val="BodyText"/>
        <w:spacing w:before="1"/>
        <w:ind w:left="0" w:firstLine="0"/>
        <w:rPr>
          <w:sz w:val="26"/>
        </w:rPr>
      </w:pPr>
    </w:p>
    <w:p>
      <w:pPr>
        <w:tabs>
          <w:tab w:pos="2244" w:val="left" w:leader="none"/>
          <w:tab w:pos="5523" w:val="left" w:leader="none"/>
        </w:tabs>
        <w:spacing w:line="259" w:lineRule="auto" w:before="0"/>
        <w:ind w:left="1618" w:right="2420" w:hanging="15"/>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 Planning MSC: Client Needs: Health Promotion and</w:t>
      </w:r>
      <w:r>
        <w:rPr>
          <w:spacing w:val="-20"/>
          <w:sz w:val="22"/>
        </w:rPr>
        <w:t> </w:t>
      </w:r>
      <w:r>
        <w:rPr>
          <w:sz w:val="22"/>
        </w:rPr>
        <w:t>Maintenance</w:t>
      </w:r>
    </w:p>
    <w:p>
      <w:pPr>
        <w:pStyle w:val="ListParagraph"/>
        <w:numPr>
          <w:ilvl w:val="0"/>
          <w:numId w:val="1"/>
        </w:numPr>
        <w:tabs>
          <w:tab w:pos="1614" w:val="left" w:leader="none"/>
        </w:tabs>
        <w:spacing w:line="247" w:lineRule="auto" w:before="76" w:after="0"/>
        <w:ind w:left="1613" w:right="344" w:hanging="459"/>
        <w:jc w:val="left"/>
        <w:rPr>
          <w:sz w:val="24"/>
        </w:rPr>
      </w:pPr>
      <w:r>
        <w:rPr>
          <w:sz w:val="24"/>
        </w:rPr>
        <w:t>A newly graduated nurse is attempting to understand the reason for increasing health care spending in the United States. Her research finds that these costs are much higher compared with other developed countries as a result</w:t>
      </w:r>
      <w:r>
        <w:rPr>
          <w:spacing w:val="-2"/>
          <w:sz w:val="24"/>
        </w:rPr>
        <w:t> </w:t>
      </w:r>
      <w:r>
        <w:rPr>
          <w:sz w:val="24"/>
        </w:rPr>
        <w:t>of</w:t>
      </w:r>
    </w:p>
    <w:p>
      <w:pPr>
        <w:pStyle w:val="ListParagraph"/>
        <w:numPr>
          <w:ilvl w:val="0"/>
          <w:numId w:val="10"/>
        </w:numPr>
        <w:tabs>
          <w:tab w:pos="1959" w:val="left" w:leader="none"/>
          <w:tab w:pos="1960" w:val="left" w:leader="none"/>
        </w:tabs>
        <w:spacing w:line="240" w:lineRule="auto" w:before="11" w:after="0"/>
        <w:ind w:left="1959" w:right="0" w:hanging="364"/>
        <w:jc w:val="left"/>
        <w:rPr>
          <w:sz w:val="24"/>
        </w:rPr>
      </w:pPr>
      <w:r>
        <w:rPr>
          <w:sz w:val="24"/>
        </w:rPr>
        <w:t>a higher rate of obesity among pregnant</w:t>
      </w:r>
      <w:r>
        <w:rPr>
          <w:spacing w:val="-19"/>
          <w:sz w:val="24"/>
        </w:rPr>
        <w:t> </w:t>
      </w:r>
      <w:r>
        <w:rPr>
          <w:sz w:val="24"/>
        </w:rPr>
        <w:t>women.</w:t>
      </w:r>
    </w:p>
    <w:p>
      <w:pPr>
        <w:pStyle w:val="ListParagraph"/>
        <w:numPr>
          <w:ilvl w:val="0"/>
          <w:numId w:val="10"/>
        </w:numPr>
        <w:tabs>
          <w:tab w:pos="1960" w:val="left" w:leader="none"/>
        </w:tabs>
        <w:spacing w:line="240" w:lineRule="auto" w:before="19" w:after="0"/>
        <w:ind w:left="1959" w:right="0" w:hanging="364"/>
        <w:jc w:val="left"/>
        <w:rPr>
          <w:sz w:val="24"/>
        </w:rPr>
      </w:pPr>
      <w:r>
        <w:rPr>
          <w:sz w:val="24"/>
        </w:rPr>
        <w:t>limited access to</w:t>
      </w:r>
      <w:r>
        <w:rPr>
          <w:spacing w:val="-16"/>
          <w:sz w:val="24"/>
        </w:rPr>
        <w:t> </w:t>
      </w:r>
      <w:r>
        <w:rPr>
          <w:sz w:val="24"/>
        </w:rPr>
        <w:t>technology.</w:t>
      </w:r>
    </w:p>
    <w:p>
      <w:pPr>
        <w:pStyle w:val="ListParagraph"/>
        <w:numPr>
          <w:ilvl w:val="0"/>
          <w:numId w:val="10"/>
        </w:numPr>
        <w:tabs>
          <w:tab w:pos="1959" w:val="left" w:leader="none"/>
          <w:tab w:pos="1960" w:val="left" w:leader="none"/>
        </w:tabs>
        <w:spacing w:line="240" w:lineRule="auto" w:before="22" w:after="0"/>
        <w:ind w:left="1959" w:right="0" w:hanging="364"/>
        <w:jc w:val="left"/>
        <w:rPr>
          <w:sz w:val="24"/>
        </w:rPr>
      </w:pPr>
      <w:r>
        <w:rPr>
          <w:sz w:val="24"/>
        </w:rPr>
        <w:t>increased usage of health care services along with lower</w:t>
      </w:r>
      <w:r>
        <w:rPr>
          <w:spacing w:val="-12"/>
          <w:sz w:val="24"/>
        </w:rPr>
        <w:t> </w:t>
      </w:r>
      <w:r>
        <w:rPr>
          <w:sz w:val="24"/>
        </w:rPr>
        <w:t>prices.</w:t>
      </w:r>
    </w:p>
    <w:p>
      <w:pPr>
        <w:pStyle w:val="ListParagraph"/>
        <w:numPr>
          <w:ilvl w:val="0"/>
          <w:numId w:val="10"/>
        </w:numPr>
        <w:tabs>
          <w:tab w:pos="1960" w:val="left" w:leader="none"/>
        </w:tabs>
        <w:spacing w:line="240" w:lineRule="auto" w:before="19" w:after="0"/>
        <w:ind w:left="1959" w:right="0" w:hanging="364"/>
        <w:jc w:val="left"/>
        <w:rPr>
          <w:sz w:val="24"/>
        </w:rPr>
      </w:pPr>
      <w:r>
        <w:rPr>
          <w:sz w:val="24"/>
        </w:rPr>
        <w:t>homogeneity of the</w:t>
      </w:r>
      <w:r>
        <w:rPr>
          <w:spacing w:val="-4"/>
          <w:sz w:val="24"/>
        </w:rPr>
        <w:t> </w:t>
      </w:r>
      <w:r>
        <w:rPr>
          <w:sz w:val="24"/>
        </w:rPr>
        <w:t>population.</w:t>
      </w:r>
    </w:p>
    <w:p>
      <w:pPr>
        <w:spacing w:before="153"/>
        <w:ind w:left="1618" w:right="0" w:firstLine="0"/>
        <w:jc w:val="both"/>
        <w:rPr>
          <w:sz w:val="22"/>
        </w:rPr>
      </w:pPr>
      <w:r>
        <w:rPr>
          <w:sz w:val="22"/>
        </w:rPr>
        <w:t>ANS: A</w:t>
      </w:r>
    </w:p>
    <w:p>
      <w:pPr>
        <w:pStyle w:val="BodyText"/>
        <w:spacing w:line="247" w:lineRule="auto"/>
        <w:ind w:left="1604" w:right="161" w:hanging="8"/>
      </w:pPr>
      <w:r>
        <w:rPr/>
        <w:t>Health care is one of the fastest growing sectors of the U.S. economy. Currently, 17.7% of the gross domestic product is spent on health care. Higher spending in the United States compared with 12 other industrialized countries is related to higher prices and readily accessible technology along with greater obesity rates among women. More than one third of women in the United States are obese. Of the U.S. population, 8.5% is uninsured and has limited access to health care. Maternal morbidity and mortality are directly related to racial disparities.</w:t>
      </w:r>
    </w:p>
    <w:p>
      <w:pPr>
        <w:pStyle w:val="BodyText"/>
        <w:spacing w:before="10"/>
        <w:ind w:left="0" w:firstLine="0"/>
        <w:rPr>
          <w:sz w:val="26"/>
        </w:rPr>
      </w:pPr>
    </w:p>
    <w:p>
      <w:pPr>
        <w:tabs>
          <w:tab w:pos="2239" w:val="left" w:leader="none"/>
          <w:tab w:pos="5119" w:val="left" w:leader="none"/>
        </w:tabs>
        <w:spacing w:line="244" w:lineRule="auto" w:before="0"/>
        <w:ind w:left="1628" w:right="2244" w:hanging="10"/>
        <w:jc w:val="left"/>
        <w:rPr>
          <w:sz w:val="22"/>
        </w:rPr>
      </w:pPr>
      <w:r>
        <w:rPr>
          <w:sz w:val="22"/>
        </w:rPr>
        <w:t>DIF:</w:t>
        <w:tab/>
        <w:t>Cognitive</w:t>
      </w:r>
      <w:r>
        <w:rPr>
          <w:spacing w:val="-6"/>
          <w:sz w:val="22"/>
        </w:rPr>
        <w:t> </w:t>
      </w:r>
      <w:r>
        <w:rPr>
          <w:sz w:val="22"/>
        </w:rPr>
        <w:t>Level:</w:t>
      </w:r>
      <w:r>
        <w:rPr>
          <w:spacing w:val="-15"/>
          <w:sz w:val="22"/>
        </w:rPr>
        <w:t> </w:t>
      </w:r>
      <w:r>
        <w:rPr>
          <w:sz w:val="22"/>
        </w:rPr>
        <w:t>Analysis</w:t>
        <w:tab/>
        <w:t>OBJ: Nursing Process: Planning MSC: Client Needs: Safe and Effective Care</w:t>
      </w:r>
      <w:r>
        <w:rPr>
          <w:spacing w:val="-10"/>
          <w:sz w:val="22"/>
        </w:rPr>
        <w:t> </w:t>
      </w:r>
      <w:r>
        <w:rPr>
          <w:sz w:val="22"/>
        </w:rPr>
        <w:t>Environment</w:t>
      </w:r>
    </w:p>
    <w:p>
      <w:pPr>
        <w:pStyle w:val="BodyText"/>
        <w:spacing w:before="7"/>
        <w:ind w:left="0" w:firstLine="0"/>
        <w:rPr>
          <w:sz w:val="27"/>
        </w:rPr>
      </w:pPr>
    </w:p>
    <w:p>
      <w:pPr>
        <w:pStyle w:val="ListParagraph"/>
        <w:numPr>
          <w:ilvl w:val="0"/>
          <w:numId w:val="1"/>
        </w:numPr>
        <w:tabs>
          <w:tab w:pos="1614" w:val="left" w:leader="none"/>
        </w:tabs>
        <w:spacing w:line="247" w:lineRule="auto" w:before="0" w:after="0"/>
        <w:ind w:left="1613" w:right="709" w:hanging="459"/>
        <w:jc w:val="left"/>
        <w:rPr>
          <w:sz w:val="24"/>
        </w:rPr>
      </w:pPr>
      <w:r>
        <w:rPr>
          <w:sz w:val="24"/>
        </w:rPr>
        <w:t>The</w:t>
      </w:r>
      <w:r>
        <w:rPr>
          <w:spacing w:val="-6"/>
          <w:sz w:val="24"/>
        </w:rPr>
        <w:t> </w:t>
      </w:r>
      <w:r>
        <w:rPr>
          <w:sz w:val="24"/>
        </w:rPr>
        <w:t>term</w:t>
      </w:r>
      <w:r>
        <w:rPr>
          <w:spacing w:val="-4"/>
          <w:sz w:val="24"/>
        </w:rPr>
        <w:t> </w:t>
      </w:r>
      <w:r>
        <w:rPr>
          <w:sz w:val="24"/>
        </w:rPr>
        <w:t>used</w:t>
      </w:r>
      <w:r>
        <w:rPr>
          <w:spacing w:val="-3"/>
          <w:sz w:val="24"/>
        </w:rPr>
        <w:t> </w:t>
      </w:r>
      <w:r>
        <w:rPr>
          <w:sz w:val="24"/>
        </w:rPr>
        <w:t>to</w:t>
      </w:r>
      <w:r>
        <w:rPr>
          <w:spacing w:val="-4"/>
          <w:sz w:val="24"/>
        </w:rPr>
        <w:t> </w:t>
      </w:r>
      <w:r>
        <w:rPr>
          <w:sz w:val="24"/>
        </w:rPr>
        <w:t>describe</w:t>
      </w:r>
      <w:r>
        <w:rPr>
          <w:spacing w:val="-4"/>
          <w:sz w:val="24"/>
        </w:rPr>
        <w:t> </w:t>
      </w:r>
      <w:r>
        <w:rPr>
          <w:sz w:val="24"/>
        </w:rPr>
        <w:t>legal</w:t>
      </w:r>
      <w:r>
        <w:rPr>
          <w:spacing w:val="-2"/>
          <w:sz w:val="24"/>
        </w:rPr>
        <w:t> </w:t>
      </w:r>
      <w:r>
        <w:rPr>
          <w:sz w:val="24"/>
        </w:rPr>
        <w:t>and</w:t>
      </w:r>
      <w:r>
        <w:rPr>
          <w:spacing w:val="-2"/>
          <w:sz w:val="24"/>
        </w:rPr>
        <w:t> </w:t>
      </w:r>
      <w:r>
        <w:rPr>
          <w:sz w:val="24"/>
        </w:rPr>
        <w:t>professional</w:t>
      </w:r>
      <w:r>
        <w:rPr>
          <w:spacing w:val="-2"/>
          <w:sz w:val="24"/>
        </w:rPr>
        <w:t> </w:t>
      </w:r>
      <w:r>
        <w:rPr>
          <w:sz w:val="24"/>
        </w:rPr>
        <w:t>responsibility</w:t>
      </w:r>
      <w:r>
        <w:rPr>
          <w:spacing w:val="-5"/>
          <w:sz w:val="24"/>
        </w:rPr>
        <w:t> </w:t>
      </w:r>
      <w:r>
        <w:rPr>
          <w:sz w:val="24"/>
        </w:rPr>
        <w:t>for</w:t>
      </w:r>
      <w:r>
        <w:rPr>
          <w:spacing w:val="-6"/>
          <w:sz w:val="24"/>
        </w:rPr>
        <w:t> </w:t>
      </w:r>
      <w:r>
        <w:rPr>
          <w:sz w:val="24"/>
        </w:rPr>
        <w:t>practice</w:t>
      </w:r>
      <w:r>
        <w:rPr>
          <w:spacing w:val="-1"/>
          <w:sz w:val="24"/>
        </w:rPr>
        <w:t> </w:t>
      </w:r>
      <w:r>
        <w:rPr>
          <w:sz w:val="24"/>
        </w:rPr>
        <w:t>for</w:t>
      </w:r>
      <w:r>
        <w:rPr>
          <w:spacing w:val="-6"/>
          <w:sz w:val="24"/>
        </w:rPr>
        <w:t> </w:t>
      </w:r>
      <w:r>
        <w:rPr>
          <w:sz w:val="24"/>
        </w:rPr>
        <w:t>maternity nurses</w:t>
      </w:r>
      <w:r>
        <w:rPr>
          <w:spacing w:val="-1"/>
          <w:sz w:val="24"/>
        </w:rPr>
        <w:t> </w:t>
      </w:r>
      <w:r>
        <w:rPr>
          <w:sz w:val="24"/>
        </w:rPr>
        <w:t>is</w:t>
      </w:r>
    </w:p>
    <w:p>
      <w:pPr>
        <w:pStyle w:val="ListParagraph"/>
        <w:numPr>
          <w:ilvl w:val="0"/>
          <w:numId w:val="11"/>
        </w:numPr>
        <w:tabs>
          <w:tab w:pos="1959" w:val="left" w:leader="none"/>
          <w:tab w:pos="1960" w:val="left" w:leader="none"/>
        </w:tabs>
        <w:spacing w:line="240" w:lineRule="auto" w:before="10" w:after="0"/>
        <w:ind w:left="1959" w:right="0" w:hanging="364"/>
        <w:jc w:val="left"/>
        <w:rPr>
          <w:sz w:val="24"/>
        </w:rPr>
      </w:pPr>
      <w:r>
        <w:rPr>
          <w:sz w:val="24"/>
        </w:rPr>
        <w:t>collegiality.</w:t>
      </w:r>
    </w:p>
    <w:p>
      <w:pPr>
        <w:pStyle w:val="ListParagraph"/>
        <w:numPr>
          <w:ilvl w:val="0"/>
          <w:numId w:val="11"/>
        </w:numPr>
        <w:tabs>
          <w:tab w:pos="1960" w:val="left" w:leader="none"/>
        </w:tabs>
        <w:spacing w:line="240" w:lineRule="auto" w:before="19" w:after="0"/>
        <w:ind w:left="1959" w:right="0" w:hanging="364"/>
        <w:jc w:val="left"/>
        <w:rPr>
          <w:sz w:val="24"/>
        </w:rPr>
      </w:pPr>
      <w:r>
        <w:rPr>
          <w:sz w:val="24"/>
        </w:rPr>
        <w:t>ethics.</w:t>
      </w:r>
    </w:p>
    <w:p>
      <w:pPr>
        <w:pStyle w:val="ListParagraph"/>
        <w:numPr>
          <w:ilvl w:val="0"/>
          <w:numId w:val="11"/>
        </w:numPr>
        <w:tabs>
          <w:tab w:pos="1959" w:val="left" w:leader="none"/>
          <w:tab w:pos="1960" w:val="left" w:leader="none"/>
        </w:tabs>
        <w:spacing w:line="240" w:lineRule="auto" w:before="22" w:after="0"/>
        <w:ind w:left="1959" w:right="0" w:hanging="364"/>
        <w:jc w:val="left"/>
        <w:rPr>
          <w:sz w:val="24"/>
        </w:rPr>
      </w:pPr>
      <w:r>
        <w:rPr>
          <w:sz w:val="24"/>
        </w:rPr>
        <w:t>evaluation.</w:t>
      </w:r>
    </w:p>
    <w:p>
      <w:pPr>
        <w:spacing w:after="0" w:line="240" w:lineRule="auto"/>
        <w:jc w:val="left"/>
        <w:rPr>
          <w:sz w:val="24"/>
        </w:rPr>
        <w:sectPr>
          <w:pgSz w:w="11910" w:h="16840"/>
          <w:pgMar w:top="900" w:bottom="280" w:left="460" w:right="660"/>
        </w:sectPr>
      </w:pPr>
    </w:p>
    <w:p>
      <w:pPr>
        <w:pStyle w:val="ListParagraph"/>
        <w:numPr>
          <w:ilvl w:val="0"/>
          <w:numId w:val="11"/>
        </w:numPr>
        <w:tabs>
          <w:tab w:pos="1960" w:val="left" w:leader="none"/>
        </w:tabs>
        <w:spacing w:line="240" w:lineRule="auto" w:before="77" w:after="0"/>
        <w:ind w:left="1959" w:right="0" w:hanging="364"/>
        <w:jc w:val="left"/>
        <w:rPr>
          <w:sz w:val="24"/>
        </w:rPr>
      </w:pPr>
      <w:r>
        <w:rPr>
          <w:sz w:val="24"/>
        </w:rPr>
        <w:t>accountability.</w:t>
      </w:r>
    </w:p>
    <w:p>
      <w:pPr>
        <w:spacing w:before="150"/>
        <w:ind w:left="1618" w:right="0" w:firstLine="0"/>
        <w:jc w:val="left"/>
        <w:rPr>
          <w:sz w:val="22"/>
        </w:rPr>
      </w:pPr>
      <w:r>
        <w:rPr>
          <w:sz w:val="22"/>
        </w:rPr>
        <w:t>ANS: D</w:t>
      </w:r>
    </w:p>
    <w:p>
      <w:pPr>
        <w:pStyle w:val="BodyText"/>
        <w:spacing w:line="247" w:lineRule="auto" w:before="17"/>
        <w:ind w:left="1604" w:right="230" w:hanging="8"/>
      </w:pPr>
      <w:r>
        <w:rPr/>
        <w:t>Accountability refers to legal and professional responsibility for practice. Collegiality refers to</w:t>
      </w:r>
    </w:p>
    <w:p>
      <w:pPr>
        <w:spacing w:after="0" w:line="247" w:lineRule="auto"/>
        <w:sectPr>
          <w:pgSz w:w="11910" w:h="16840"/>
          <w:pgMar w:top="900" w:bottom="280" w:left="460" w:right="660"/>
        </w:sectPr>
      </w:pPr>
    </w:p>
    <w:p>
      <w:pPr>
        <w:pStyle w:val="BodyText"/>
        <w:spacing w:line="247" w:lineRule="auto" w:before="77"/>
        <w:ind w:left="1604" w:hanging="8"/>
      </w:pPr>
      <w:r>
        <w:rPr/>
        <w:t>a working relationship with one‘s colleagues. Ethics refers to a code to guide practice. Evaluation refers to examination of the effectiveness of interventions in relation to expected outcomes.</w:t>
      </w:r>
    </w:p>
    <w:p>
      <w:pPr>
        <w:pStyle w:val="BodyText"/>
        <w:spacing w:before="9"/>
        <w:ind w:left="0" w:firstLine="0"/>
        <w:rPr>
          <w:sz w:val="26"/>
        </w:rPr>
      </w:pPr>
    </w:p>
    <w:p>
      <w:pPr>
        <w:tabs>
          <w:tab w:pos="2239" w:val="left" w:leader="none"/>
          <w:tab w:pos="5839" w:val="left" w:leader="none"/>
        </w:tabs>
        <w:spacing w:line="247" w:lineRule="auto" w:before="0"/>
        <w:ind w:left="1628" w:right="1933" w:hanging="10"/>
        <w:jc w:val="left"/>
        <w:rPr>
          <w:sz w:val="22"/>
        </w:rPr>
      </w:pPr>
      <w:r>
        <w:rPr>
          <w:sz w:val="22"/>
        </w:rPr>
        <w:t>DIF:</w:t>
        <w:tab/>
        <w:t>Cognitive</w:t>
      </w:r>
      <w:r>
        <w:rPr>
          <w:spacing w:val="-8"/>
          <w:sz w:val="22"/>
        </w:rPr>
        <w:t> </w:t>
      </w:r>
      <w:r>
        <w:rPr>
          <w:sz w:val="22"/>
        </w:rPr>
        <w:t>Level:</w:t>
      </w:r>
      <w:r>
        <w:rPr>
          <w:spacing w:val="-4"/>
          <w:sz w:val="22"/>
        </w:rPr>
        <w:t> </w:t>
      </w:r>
      <w:r>
        <w:rPr>
          <w:sz w:val="22"/>
        </w:rPr>
        <w:t>Understanding</w:t>
        <w:tab/>
        <w:t>OBJ: Nursing Process: Evaluation MSC: Client Needs: Health Promotion and</w:t>
      </w:r>
      <w:r>
        <w:rPr>
          <w:spacing w:val="-22"/>
          <w:sz w:val="22"/>
        </w:rPr>
        <w:t> </w:t>
      </w:r>
      <w:r>
        <w:rPr>
          <w:sz w:val="22"/>
        </w:rPr>
        <w:t>Maintenance</w:t>
      </w:r>
    </w:p>
    <w:p>
      <w:pPr>
        <w:pStyle w:val="BodyText"/>
        <w:spacing w:before="4"/>
        <w:ind w:left="0" w:firstLine="0"/>
        <w:rPr>
          <w:sz w:val="27"/>
        </w:rPr>
      </w:pPr>
    </w:p>
    <w:p>
      <w:pPr>
        <w:pStyle w:val="ListParagraph"/>
        <w:numPr>
          <w:ilvl w:val="0"/>
          <w:numId w:val="1"/>
        </w:numPr>
        <w:tabs>
          <w:tab w:pos="1614" w:val="left" w:leader="none"/>
        </w:tabs>
        <w:spacing w:line="247" w:lineRule="auto" w:before="0" w:after="0"/>
        <w:ind w:left="1613" w:right="214" w:hanging="459"/>
        <w:jc w:val="left"/>
        <w:rPr>
          <w:sz w:val="24"/>
        </w:rPr>
      </w:pPr>
      <w:r>
        <w:rPr>
          <w:sz w:val="24"/>
        </w:rPr>
        <w:t>Through</w:t>
      </w:r>
      <w:r>
        <w:rPr>
          <w:spacing w:val="-5"/>
          <w:sz w:val="24"/>
        </w:rPr>
        <w:t> </w:t>
      </w:r>
      <w:r>
        <w:rPr>
          <w:sz w:val="24"/>
        </w:rPr>
        <w:t>the</w:t>
      </w:r>
      <w:r>
        <w:rPr>
          <w:spacing w:val="-2"/>
          <w:sz w:val="24"/>
        </w:rPr>
        <w:t> </w:t>
      </w:r>
      <w:r>
        <w:rPr>
          <w:sz w:val="24"/>
        </w:rPr>
        <w:t>use</w:t>
      </w:r>
      <w:r>
        <w:rPr>
          <w:spacing w:val="-8"/>
          <w:sz w:val="24"/>
        </w:rPr>
        <w:t> </w:t>
      </w:r>
      <w:r>
        <w:rPr>
          <w:sz w:val="24"/>
        </w:rPr>
        <w:t>of</w:t>
      </w:r>
      <w:r>
        <w:rPr>
          <w:spacing w:val="-2"/>
          <w:sz w:val="24"/>
        </w:rPr>
        <w:t> </w:t>
      </w:r>
      <w:r>
        <w:rPr>
          <w:sz w:val="24"/>
        </w:rPr>
        <w:t>social</w:t>
      </w:r>
      <w:r>
        <w:rPr>
          <w:spacing w:val="-4"/>
          <w:sz w:val="24"/>
        </w:rPr>
        <w:t> </w:t>
      </w:r>
      <w:r>
        <w:rPr>
          <w:sz w:val="24"/>
        </w:rPr>
        <w:t>media</w:t>
      </w:r>
      <w:r>
        <w:rPr>
          <w:spacing w:val="-5"/>
          <w:sz w:val="24"/>
        </w:rPr>
        <w:t> </w:t>
      </w:r>
      <w:r>
        <w:rPr>
          <w:sz w:val="24"/>
        </w:rPr>
        <w:t>technology, nurses</w:t>
      </w:r>
      <w:r>
        <w:rPr>
          <w:spacing w:val="-4"/>
          <w:sz w:val="24"/>
        </w:rPr>
        <w:t> </w:t>
      </w:r>
      <w:r>
        <w:rPr>
          <w:sz w:val="24"/>
        </w:rPr>
        <w:t>can</w:t>
      </w:r>
      <w:r>
        <w:rPr>
          <w:spacing w:val="-1"/>
          <w:sz w:val="24"/>
        </w:rPr>
        <w:t> </w:t>
      </w:r>
      <w:r>
        <w:rPr>
          <w:sz w:val="24"/>
        </w:rPr>
        <w:t>link</w:t>
      </w:r>
      <w:r>
        <w:rPr>
          <w:spacing w:val="-5"/>
          <w:sz w:val="24"/>
        </w:rPr>
        <w:t> </w:t>
      </w:r>
      <w:r>
        <w:rPr>
          <w:sz w:val="24"/>
        </w:rPr>
        <w:t>with</w:t>
      </w:r>
      <w:r>
        <w:rPr>
          <w:spacing w:val="-6"/>
          <w:sz w:val="24"/>
        </w:rPr>
        <w:t> </w:t>
      </w:r>
      <w:r>
        <w:rPr>
          <w:sz w:val="24"/>
        </w:rPr>
        <w:t>other</w:t>
      </w:r>
      <w:r>
        <w:rPr>
          <w:spacing w:val="-3"/>
          <w:sz w:val="24"/>
        </w:rPr>
        <w:t> </w:t>
      </w:r>
      <w:r>
        <w:rPr>
          <w:sz w:val="24"/>
        </w:rPr>
        <w:t>nurses</w:t>
      </w:r>
      <w:r>
        <w:rPr>
          <w:spacing w:val="-4"/>
          <w:sz w:val="24"/>
        </w:rPr>
        <w:t> </w:t>
      </w:r>
      <w:r>
        <w:rPr>
          <w:sz w:val="24"/>
        </w:rPr>
        <w:t>who</w:t>
      </w:r>
      <w:r>
        <w:rPr>
          <w:spacing w:val="-5"/>
          <w:sz w:val="24"/>
        </w:rPr>
        <w:t> </w:t>
      </w:r>
      <w:r>
        <w:rPr>
          <w:sz w:val="24"/>
        </w:rPr>
        <w:t>may</w:t>
      </w:r>
      <w:r>
        <w:rPr>
          <w:spacing w:val="-1"/>
          <w:sz w:val="24"/>
        </w:rPr>
        <w:t> </w:t>
      </w:r>
      <w:r>
        <w:rPr>
          <w:sz w:val="24"/>
        </w:rPr>
        <w:t>share similar interests, insights about practice, and advocate for patients. The most concerning pitfall for nurses using this technology</w:t>
      </w:r>
      <w:r>
        <w:rPr>
          <w:spacing w:val="-7"/>
          <w:sz w:val="24"/>
        </w:rPr>
        <w:t> </w:t>
      </w:r>
      <w:r>
        <w:rPr>
          <w:sz w:val="24"/>
        </w:rPr>
        <w:t>is</w:t>
      </w:r>
    </w:p>
    <w:p>
      <w:pPr>
        <w:pStyle w:val="ListParagraph"/>
        <w:numPr>
          <w:ilvl w:val="0"/>
          <w:numId w:val="12"/>
        </w:numPr>
        <w:tabs>
          <w:tab w:pos="1959" w:val="left" w:leader="none"/>
          <w:tab w:pos="1960" w:val="left" w:leader="none"/>
        </w:tabs>
        <w:spacing w:line="240" w:lineRule="auto" w:before="11" w:after="0"/>
        <w:ind w:left="1959" w:right="0" w:hanging="364"/>
        <w:jc w:val="left"/>
        <w:rPr>
          <w:sz w:val="24"/>
        </w:rPr>
      </w:pPr>
      <w:r>
        <w:rPr>
          <w:sz w:val="24"/>
        </w:rPr>
        <w:t>violation of patient privacy and</w:t>
      </w:r>
      <w:r>
        <w:rPr>
          <w:spacing w:val="-20"/>
          <w:sz w:val="24"/>
        </w:rPr>
        <w:t> </w:t>
      </w:r>
      <w:r>
        <w:rPr>
          <w:sz w:val="24"/>
        </w:rPr>
        <w:t>confidentiality.</w:t>
      </w:r>
    </w:p>
    <w:p>
      <w:pPr>
        <w:pStyle w:val="ListParagraph"/>
        <w:numPr>
          <w:ilvl w:val="0"/>
          <w:numId w:val="12"/>
        </w:numPr>
        <w:tabs>
          <w:tab w:pos="1960" w:val="left" w:leader="none"/>
        </w:tabs>
        <w:spacing w:line="240" w:lineRule="auto" w:before="22" w:after="0"/>
        <w:ind w:left="1959" w:right="0" w:hanging="364"/>
        <w:jc w:val="left"/>
        <w:rPr>
          <w:sz w:val="24"/>
        </w:rPr>
      </w:pPr>
      <w:r>
        <w:rPr>
          <w:sz w:val="24"/>
        </w:rPr>
        <w:t>institutions and colleagues may be cast in an unfavorable</w:t>
      </w:r>
      <w:r>
        <w:rPr>
          <w:spacing w:val="-14"/>
          <w:sz w:val="24"/>
        </w:rPr>
        <w:t> </w:t>
      </w:r>
      <w:r>
        <w:rPr>
          <w:sz w:val="24"/>
        </w:rPr>
        <w:t>light.</w:t>
      </w:r>
    </w:p>
    <w:p>
      <w:pPr>
        <w:pStyle w:val="ListParagraph"/>
        <w:numPr>
          <w:ilvl w:val="0"/>
          <w:numId w:val="12"/>
        </w:numPr>
        <w:tabs>
          <w:tab w:pos="1959" w:val="left" w:leader="none"/>
          <w:tab w:pos="1960" w:val="left" w:leader="none"/>
        </w:tabs>
        <w:spacing w:line="240" w:lineRule="auto" w:before="19" w:after="0"/>
        <w:ind w:left="1959" w:right="0" w:hanging="364"/>
        <w:jc w:val="left"/>
        <w:rPr>
          <w:sz w:val="24"/>
        </w:rPr>
      </w:pPr>
      <w:r>
        <w:rPr>
          <w:sz w:val="24"/>
        </w:rPr>
        <w:t>unintended negative consequences for using social</w:t>
      </w:r>
      <w:r>
        <w:rPr>
          <w:spacing w:val="-11"/>
          <w:sz w:val="24"/>
        </w:rPr>
        <w:t> </w:t>
      </w:r>
      <w:r>
        <w:rPr>
          <w:sz w:val="24"/>
        </w:rPr>
        <w:t>media.</w:t>
      </w:r>
    </w:p>
    <w:p>
      <w:pPr>
        <w:pStyle w:val="ListParagraph"/>
        <w:numPr>
          <w:ilvl w:val="0"/>
          <w:numId w:val="12"/>
        </w:numPr>
        <w:tabs>
          <w:tab w:pos="1960" w:val="left" w:leader="none"/>
        </w:tabs>
        <w:spacing w:line="240" w:lineRule="auto" w:before="19" w:after="0"/>
        <w:ind w:left="1959" w:right="0" w:hanging="364"/>
        <w:jc w:val="left"/>
        <w:rPr>
          <w:sz w:val="24"/>
        </w:rPr>
      </w:pPr>
      <w:r>
        <w:rPr>
          <w:sz w:val="24"/>
        </w:rPr>
        <w:t>lack of institutional policy governing online</w:t>
      </w:r>
      <w:r>
        <w:rPr>
          <w:spacing w:val="-7"/>
          <w:sz w:val="24"/>
        </w:rPr>
        <w:t> </w:t>
      </w:r>
      <w:r>
        <w:rPr>
          <w:sz w:val="24"/>
        </w:rPr>
        <w:t>contact.</w:t>
      </w:r>
    </w:p>
    <w:p>
      <w:pPr>
        <w:spacing w:before="144"/>
        <w:ind w:left="1618" w:right="0" w:firstLine="0"/>
        <w:jc w:val="left"/>
        <w:rPr>
          <w:sz w:val="22"/>
        </w:rPr>
      </w:pPr>
      <w:r>
        <w:rPr>
          <w:sz w:val="22"/>
        </w:rPr>
        <w:t>ANS: A</w:t>
      </w:r>
    </w:p>
    <w:p>
      <w:pPr>
        <w:pStyle w:val="BodyText"/>
        <w:spacing w:line="247" w:lineRule="auto"/>
        <w:ind w:left="1604" w:right="108" w:hanging="8"/>
      </w:pPr>
      <w:r>
        <w:rPr/>
        <w:t>The most significant pitfall for nurses using this technology is the violation of patient privacy and confidentiality. Furthermore, institutions and colleagues can be cast in unfavorable lights with negative consequences for those posting information. Nursing students have been expelled from school and nurses have been fired or reprimanded by their Board of Nursing for injudicious posts. The American Nurses Association has published six principles for social networking and nurses. All institutions should have policies guiding the use of social media, and nurses should be familiar with these guidelines.</w:t>
      </w:r>
    </w:p>
    <w:p>
      <w:pPr>
        <w:pStyle w:val="BodyText"/>
        <w:spacing w:before="8"/>
        <w:ind w:left="0" w:firstLine="0"/>
        <w:rPr>
          <w:sz w:val="29"/>
        </w:rPr>
      </w:pPr>
    </w:p>
    <w:p>
      <w:pPr>
        <w:tabs>
          <w:tab w:pos="2239" w:val="left" w:leader="none"/>
          <w:tab w:pos="5119" w:val="left" w:leader="none"/>
        </w:tabs>
        <w:spacing w:line="244" w:lineRule="auto" w:before="1"/>
        <w:ind w:left="1628" w:right="2214" w:hanging="10"/>
        <w:jc w:val="left"/>
        <w:rPr>
          <w:sz w:val="22"/>
        </w:rPr>
      </w:pPr>
      <w:r>
        <w:rPr>
          <w:sz w:val="22"/>
        </w:rPr>
        <w:t>DIF:</w:t>
        <w:tab/>
        <w:t>Cognitive</w:t>
      </w:r>
      <w:r>
        <w:rPr>
          <w:spacing w:val="-6"/>
          <w:sz w:val="22"/>
        </w:rPr>
        <w:t> </w:t>
      </w:r>
      <w:r>
        <w:rPr>
          <w:sz w:val="22"/>
        </w:rPr>
        <w:t>Level:</w:t>
      </w:r>
      <w:r>
        <w:rPr>
          <w:spacing w:val="-15"/>
          <w:sz w:val="22"/>
        </w:rPr>
        <w:t> </w:t>
      </w:r>
      <w:r>
        <w:rPr>
          <w:sz w:val="22"/>
        </w:rPr>
        <w:t>Analysis</w:t>
        <w:tab/>
        <w:t>OBJ: Nursing Process: Implementation MSC: Client Needs: Safe and Effective Care</w:t>
      </w:r>
      <w:r>
        <w:rPr>
          <w:spacing w:val="-18"/>
          <w:sz w:val="22"/>
        </w:rPr>
        <w:t> </w:t>
      </w:r>
      <w:r>
        <w:rPr>
          <w:sz w:val="22"/>
        </w:rPr>
        <w:t>Environment</w:t>
      </w:r>
    </w:p>
    <w:p>
      <w:pPr>
        <w:pStyle w:val="BodyText"/>
        <w:spacing w:before="0"/>
        <w:ind w:left="0" w:firstLine="0"/>
        <w:rPr>
          <w:sz w:val="28"/>
        </w:rPr>
      </w:pPr>
    </w:p>
    <w:p>
      <w:pPr>
        <w:pStyle w:val="ListParagraph"/>
        <w:numPr>
          <w:ilvl w:val="0"/>
          <w:numId w:val="1"/>
        </w:numPr>
        <w:tabs>
          <w:tab w:pos="1614" w:val="left" w:leader="none"/>
        </w:tabs>
        <w:spacing w:line="240" w:lineRule="auto" w:before="0" w:after="0"/>
        <w:ind w:left="1613" w:right="0" w:hanging="459"/>
        <w:jc w:val="left"/>
        <w:rPr>
          <w:sz w:val="24"/>
        </w:rPr>
      </w:pPr>
      <w:r>
        <w:rPr>
          <w:sz w:val="24"/>
        </w:rPr>
        <w:t>An important development that affects maternity nursing is integrative health care,</w:t>
      </w:r>
      <w:r>
        <w:rPr>
          <w:spacing w:val="-33"/>
          <w:sz w:val="24"/>
        </w:rPr>
        <w:t> </w:t>
      </w:r>
      <w:r>
        <w:rPr>
          <w:sz w:val="24"/>
        </w:rPr>
        <w:t>which</w:t>
      </w:r>
    </w:p>
    <w:p>
      <w:pPr>
        <w:pStyle w:val="ListParagraph"/>
        <w:numPr>
          <w:ilvl w:val="0"/>
          <w:numId w:val="13"/>
        </w:numPr>
        <w:tabs>
          <w:tab w:pos="1959" w:val="left" w:leader="none"/>
          <w:tab w:pos="1960" w:val="left" w:leader="none"/>
        </w:tabs>
        <w:spacing w:line="240" w:lineRule="auto" w:before="19" w:after="0"/>
        <w:ind w:left="1959" w:right="0" w:hanging="364"/>
        <w:jc w:val="left"/>
        <w:rPr>
          <w:sz w:val="24"/>
        </w:rPr>
      </w:pPr>
      <w:r>
        <w:rPr>
          <w:sz w:val="24"/>
        </w:rPr>
        <w:t>seeks to provide the same health care for all racial and ethnic</w:t>
      </w:r>
      <w:r>
        <w:rPr>
          <w:spacing w:val="-13"/>
          <w:sz w:val="24"/>
        </w:rPr>
        <w:t> </w:t>
      </w:r>
      <w:r>
        <w:rPr>
          <w:sz w:val="24"/>
        </w:rPr>
        <w:t>groups.</w:t>
      </w:r>
    </w:p>
    <w:p>
      <w:pPr>
        <w:pStyle w:val="ListParagraph"/>
        <w:numPr>
          <w:ilvl w:val="0"/>
          <w:numId w:val="13"/>
        </w:numPr>
        <w:tabs>
          <w:tab w:pos="1960" w:val="left" w:leader="none"/>
        </w:tabs>
        <w:spacing w:line="240" w:lineRule="auto" w:before="22" w:after="0"/>
        <w:ind w:left="1959" w:right="0" w:hanging="364"/>
        <w:jc w:val="left"/>
        <w:rPr>
          <w:sz w:val="24"/>
        </w:rPr>
      </w:pPr>
      <w:r>
        <w:rPr>
          <w:sz w:val="24"/>
        </w:rPr>
        <w:t>blends</w:t>
      </w:r>
      <w:r>
        <w:rPr>
          <w:spacing w:val="-7"/>
          <w:sz w:val="24"/>
        </w:rPr>
        <w:t> </w:t>
      </w:r>
      <w:r>
        <w:rPr>
          <w:sz w:val="24"/>
        </w:rPr>
        <w:t>complementary</w:t>
      </w:r>
      <w:r>
        <w:rPr>
          <w:spacing w:val="-1"/>
          <w:sz w:val="24"/>
        </w:rPr>
        <w:t> </w:t>
      </w:r>
      <w:r>
        <w:rPr>
          <w:sz w:val="24"/>
        </w:rPr>
        <w:t>and</w:t>
      </w:r>
      <w:r>
        <w:rPr>
          <w:spacing w:val="-6"/>
          <w:sz w:val="24"/>
        </w:rPr>
        <w:t> </w:t>
      </w:r>
      <w:r>
        <w:rPr>
          <w:sz w:val="24"/>
        </w:rPr>
        <w:t>alternative</w:t>
      </w:r>
      <w:r>
        <w:rPr>
          <w:spacing w:val="-7"/>
          <w:sz w:val="24"/>
        </w:rPr>
        <w:t> </w:t>
      </w:r>
      <w:r>
        <w:rPr>
          <w:sz w:val="24"/>
        </w:rPr>
        <w:t>therapies</w:t>
      </w:r>
      <w:r>
        <w:rPr>
          <w:spacing w:val="-4"/>
          <w:sz w:val="24"/>
        </w:rPr>
        <w:t> </w:t>
      </w:r>
      <w:r>
        <w:rPr>
          <w:sz w:val="24"/>
        </w:rPr>
        <w:t>with</w:t>
      </w:r>
      <w:r>
        <w:rPr>
          <w:spacing w:val="-9"/>
          <w:sz w:val="24"/>
        </w:rPr>
        <w:t> </w:t>
      </w:r>
      <w:r>
        <w:rPr>
          <w:sz w:val="24"/>
        </w:rPr>
        <w:t>conventional</w:t>
      </w:r>
      <w:r>
        <w:rPr>
          <w:spacing w:val="-8"/>
          <w:sz w:val="24"/>
        </w:rPr>
        <w:t> </w:t>
      </w:r>
      <w:r>
        <w:rPr>
          <w:sz w:val="24"/>
        </w:rPr>
        <w:t>Western</w:t>
      </w:r>
      <w:r>
        <w:rPr>
          <w:spacing w:val="-4"/>
          <w:sz w:val="24"/>
        </w:rPr>
        <w:t> </w:t>
      </w:r>
      <w:r>
        <w:rPr>
          <w:sz w:val="24"/>
        </w:rPr>
        <w:t>treatment.</w:t>
      </w:r>
    </w:p>
    <w:p>
      <w:pPr>
        <w:pStyle w:val="ListParagraph"/>
        <w:numPr>
          <w:ilvl w:val="0"/>
          <w:numId w:val="13"/>
        </w:numPr>
        <w:tabs>
          <w:tab w:pos="1959" w:val="left" w:leader="none"/>
          <w:tab w:pos="1960" w:val="left" w:leader="none"/>
        </w:tabs>
        <w:spacing w:line="240" w:lineRule="auto" w:before="19" w:after="0"/>
        <w:ind w:left="1959" w:right="0" w:hanging="364"/>
        <w:jc w:val="left"/>
        <w:rPr>
          <w:sz w:val="24"/>
        </w:rPr>
      </w:pPr>
      <w:r>
        <w:rPr>
          <w:sz w:val="24"/>
        </w:rPr>
        <w:t>focuses on the disease or condition rather than the background of the</w:t>
      </w:r>
      <w:r>
        <w:rPr>
          <w:spacing w:val="-19"/>
          <w:sz w:val="24"/>
        </w:rPr>
        <w:t> </w:t>
      </w:r>
      <w:r>
        <w:rPr>
          <w:sz w:val="24"/>
        </w:rPr>
        <w:t>patient.</w:t>
      </w:r>
    </w:p>
    <w:p>
      <w:pPr>
        <w:pStyle w:val="ListParagraph"/>
        <w:numPr>
          <w:ilvl w:val="0"/>
          <w:numId w:val="13"/>
        </w:numPr>
        <w:tabs>
          <w:tab w:pos="1960" w:val="left" w:leader="none"/>
        </w:tabs>
        <w:spacing w:line="240" w:lineRule="auto" w:before="19" w:after="0"/>
        <w:ind w:left="1959" w:right="0" w:hanging="364"/>
        <w:jc w:val="left"/>
        <w:rPr>
          <w:sz w:val="24"/>
        </w:rPr>
      </w:pPr>
      <w:r>
        <w:rPr>
          <w:sz w:val="24"/>
        </w:rPr>
        <w:t>has been mandated by</w:t>
      </w:r>
      <w:r>
        <w:rPr>
          <w:spacing w:val="-5"/>
          <w:sz w:val="24"/>
        </w:rPr>
        <w:t> </w:t>
      </w:r>
      <w:r>
        <w:rPr>
          <w:sz w:val="24"/>
        </w:rPr>
        <w:t>Congress.</w:t>
      </w:r>
    </w:p>
    <w:p>
      <w:pPr>
        <w:spacing w:before="143"/>
        <w:ind w:left="1618" w:right="0" w:firstLine="0"/>
        <w:jc w:val="left"/>
        <w:rPr>
          <w:sz w:val="22"/>
        </w:rPr>
      </w:pPr>
      <w:r>
        <w:rPr>
          <w:sz w:val="22"/>
        </w:rPr>
        <w:t>ANS: B</w:t>
      </w:r>
    </w:p>
    <w:p>
      <w:pPr>
        <w:pStyle w:val="BodyText"/>
        <w:spacing w:line="247" w:lineRule="auto" w:before="17"/>
        <w:ind w:left="1604" w:right="121" w:hanging="8"/>
      </w:pPr>
      <w:r>
        <w:rPr/>
        <w:t>Integrative health care tries to mix the old with the new at the discretion of the patient and health care providers. Integrative health care is a blending of new and traditional practices. Integrative health care focuses on the whole person, not just the disease or condition. U.S. law supports complementary and alternative therapies but does not mandate them.</w:t>
      </w:r>
    </w:p>
    <w:p>
      <w:pPr>
        <w:pStyle w:val="BodyText"/>
        <w:spacing w:before="10"/>
        <w:ind w:left="0" w:firstLine="0"/>
        <w:rPr>
          <w:sz w:val="26"/>
        </w:rPr>
      </w:pPr>
    </w:p>
    <w:p>
      <w:pPr>
        <w:tabs>
          <w:tab w:pos="2239" w:val="left" w:leader="none"/>
          <w:tab w:pos="5839" w:val="left" w:leader="none"/>
        </w:tabs>
        <w:spacing w:line="249" w:lineRule="auto" w:before="1"/>
        <w:ind w:left="1628" w:right="2764" w:hanging="10"/>
        <w:jc w:val="left"/>
        <w:rPr>
          <w:sz w:val="22"/>
        </w:rPr>
      </w:pPr>
      <w:r>
        <w:rPr>
          <w:sz w:val="22"/>
        </w:rPr>
        <w:t>DIF:</w:t>
        <w:tab/>
        <w:t>Cognitive</w:t>
      </w:r>
      <w:r>
        <w:rPr>
          <w:spacing w:val="-8"/>
          <w:sz w:val="22"/>
        </w:rPr>
        <w:t> </w:t>
      </w:r>
      <w:r>
        <w:rPr>
          <w:sz w:val="22"/>
        </w:rPr>
        <w:t>Level:</w:t>
      </w:r>
      <w:r>
        <w:rPr>
          <w:spacing w:val="-4"/>
          <w:sz w:val="22"/>
        </w:rPr>
        <w:t> </w:t>
      </w:r>
      <w:r>
        <w:rPr>
          <w:sz w:val="22"/>
        </w:rPr>
        <w:t>Understanding</w:t>
        <w:tab/>
        <w:t>OBJ: Nursing Process: Implementation</w:t>
      </w:r>
      <w:r>
        <w:rPr>
          <w:spacing w:val="-10"/>
          <w:sz w:val="22"/>
        </w:rPr>
        <w:t> </w:t>
      </w:r>
      <w:r>
        <w:rPr>
          <w:sz w:val="22"/>
        </w:rPr>
        <w:t>MSC:</w:t>
      </w:r>
      <w:r>
        <w:rPr>
          <w:spacing w:val="-6"/>
          <w:sz w:val="22"/>
        </w:rPr>
        <w:t> </w:t>
      </w:r>
      <w:r>
        <w:rPr>
          <w:sz w:val="22"/>
        </w:rPr>
        <w:t>Client</w:t>
      </w:r>
      <w:r>
        <w:rPr>
          <w:spacing w:val="-8"/>
          <w:sz w:val="22"/>
        </w:rPr>
        <w:t> </w:t>
      </w:r>
      <w:r>
        <w:rPr>
          <w:sz w:val="22"/>
        </w:rPr>
        <w:t>Needs:</w:t>
      </w:r>
      <w:r>
        <w:rPr>
          <w:spacing w:val="-6"/>
          <w:sz w:val="22"/>
        </w:rPr>
        <w:t> </w:t>
      </w:r>
      <w:r>
        <w:rPr>
          <w:sz w:val="22"/>
        </w:rPr>
        <w:t>Health</w:t>
      </w:r>
      <w:r>
        <w:rPr>
          <w:spacing w:val="-9"/>
          <w:sz w:val="22"/>
        </w:rPr>
        <w:t> </w:t>
      </w:r>
      <w:r>
        <w:rPr>
          <w:sz w:val="22"/>
        </w:rPr>
        <w:t>Promotion</w:t>
      </w:r>
      <w:r>
        <w:rPr>
          <w:spacing w:val="-10"/>
          <w:sz w:val="22"/>
        </w:rPr>
        <w:t> </w:t>
      </w:r>
      <w:r>
        <w:rPr>
          <w:sz w:val="22"/>
        </w:rPr>
        <w:t>and</w:t>
      </w:r>
      <w:r>
        <w:rPr>
          <w:spacing w:val="-7"/>
          <w:sz w:val="22"/>
        </w:rPr>
        <w:t> </w:t>
      </w:r>
      <w:r>
        <w:rPr>
          <w:sz w:val="22"/>
        </w:rPr>
        <w:t>Maintenance</w:t>
      </w:r>
    </w:p>
    <w:p>
      <w:pPr>
        <w:pStyle w:val="BodyText"/>
        <w:spacing w:before="5"/>
        <w:ind w:left="0" w:firstLine="0"/>
        <w:rPr>
          <w:sz w:val="26"/>
        </w:rPr>
      </w:pPr>
    </w:p>
    <w:p>
      <w:pPr>
        <w:pStyle w:val="ListParagraph"/>
        <w:numPr>
          <w:ilvl w:val="0"/>
          <w:numId w:val="1"/>
        </w:numPr>
        <w:tabs>
          <w:tab w:pos="1614" w:val="left" w:leader="none"/>
        </w:tabs>
        <w:spacing w:line="247" w:lineRule="auto" w:before="0" w:after="0"/>
        <w:ind w:left="1613" w:right="325" w:hanging="459"/>
        <w:jc w:val="left"/>
        <w:rPr>
          <w:sz w:val="24"/>
        </w:rPr>
      </w:pPr>
      <w:r>
        <w:rPr>
          <w:sz w:val="24"/>
        </w:rPr>
        <w:t>The nurse caring for a pregnant patient should be aware that the U.S. birth rate shows</w:t>
      </w:r>
      <w:r>
        <w:rPr>
          <w:spacing w:val="-21"/>
          <w:sz w:val="24"/>
        </w:rPr>
        <w:t> </w:t>
      </w:r>
      <w:r>
        <w:rPr>
          <w:sz w:val="24"/>
        </w:rPr>
        <w:t>which trend?</w:t>
      </w:r>
    </w:p>
    <w:p>
      <w:pPr>
        <w:pStyle w:val="ListParagraph"/>
        <w:numPr>
          <w:ilvl w:val="0"/>
          <w:numId w:val="14"/>
        </w:numPr>
        <w:tabs>
          <w:tab w:pos="1959" w:val="left" w:leader="none"/>
          <w:tab w:pos="1960" w:val="left" w:leader="none"/>
        </w:tabs>
        <w:spacing w:line="240" w:lineRule="auto" w:before="13" w:after="0"/>
        <w:ind w:left="1959" w:right="0" w:hanging="364"/>
        <w:jc w:val="left"/>
        <w:rPr>
          <w:sz w:val="24"/>
        </w:rPr>
      </w:pPr>
      <w:r>
        <w:rPr>
          <w:sz w:val="24"/>
        </w:rPr>
        <w:t>Births to unmarried women are more likely to have less favorable</w:t>
      </w:r>
      <w:r>
        <w:rPr>
          <w:spacing w:val="-21"/>
          <w:sz w:val="24"/>
        </w:rPr>
        <w:t> </w:t>
      </w:r>
      <w:r>
        <w:rPr>
          <w:sz w:val="24"/>
        </w:rPr>
        <w:t>outcomes.</w:t>
      </w:r>
    </w:p>
    <w:p>
      <w:pPr>
        <w:pStyle w:val="ListParagraph"/>
        <w:numPr>
          <w:ilvl w:val="0"/>
          <w:numId w:val="14"/>
        </w:numPr>
        <w:tabs>
          <w:tab w:pos="1960" w:val="left" w:leader="none"/>
        </w:tabs>
        <w:spacing w:line="240" w:lineRule="auto" w:before="19" w:after="0"/>
        <w:ind w:left="1959" w:right="0" w:hanging="364"/>
        <w:jc w:val="left"/>
        <w:rPr>
          <w:sz w:val="24"/>
        </w:rPr>
      </w:pPr>
      <w:r>
        <w:rPr>
          <w:sz w:val="24"/>
        </w:rPr>
        <w:t>Birth rates for women 40 to 44 years old are beginning to</w:t>
      </w:r>
      <w:r>
        <w:rPr>
          <w:spacing w:val="-9"/>
          <w:sz w:val="24"/>
        </w:rPr>
        <w:t> </w:t>
      </w:r>
      <w:r>
        <w:rPr>
          <w:sz w:val="24"/>
        </w:rPr>
        <w:t>decline.</w:t>
      </w:r>
    </w:p>
    <w:p>
      <w:pPr>
        <w:pStyle w:val="ListParagraph"/>
        <w:numPr>
          <w:ilvl w:val="0"/>
          <w:numId w:val="14"/>
        </w:numPr>
        <w:tabs>
          <w:tab w:pos="1959" w:val="left" w:leader="none"/>
          <w:tab w:pos="1960" w:val="left" w:leader="none"/>
        </w:tabs>
        <w:spacing w:line="240" w:lineRule="auto" w:before="19" w:after="0"/>
        <w:ind w:left="1959" w:right="0" w:hanging="364"/>
        <w:jc w:val="left"/>
        <w:rPr>
          <w:sz w:val="24"/>
        </w:rPr>
      </w:pPr>
      <w:r>
        <w:rPr>
          <w:sz w:val="24"/>
        </w:rPr>
        <w:t>Cigarette smoking among pregnant women continues to</w:t>
      </w:r>
      <w:r>
        <w:rPr>
          <w:spacing w:val="-20"/>
          <w:sz w:val="24"/>
        </w:rPr>
        <w:t> </w:t>
      </w:r>
      <w:r>
        <w:rPr>
          <w:sz w:val="24"/>
        </w:rPr>
        <w:t>increase.</w:t>
      </w:r>
    </w:p>
    <w:p>
      <w:pPr>
        <w:pStyle w:val="ListParagraph"/>
        <w:numPr>
          <w:ilvl w:val="0"/>
          <w:numId w:val="14"/>
        </w:numPr>
        <w:tabs>
          <w:tab w:pos="1960" w:val="left" w:leader="none"/>
        </w:tabs>
        <w:spacing w:line="240" w:lineRule="auto" w:before="22" w:after="0"/>
        <w:ind w:left="1959" w:right="0" w:hanging="364"/>
        <w:jc w:val="left"/>
        <w:rPr>
          <w:sz w:val="24"/>
        </w:rPr>
      </w:pPr>
      <w:r>
        <w:rPr>
          <w:sz w:val="24"/>
        </w:rPr>
        <w:t>The rates of maternal death owing to racial disparity are elevated in the United</w:t>
      </w:r>
      <w:r>
        <w:rPr>
          <w:spacing w:val="-24"/>
          <w:sz w:val="24"/>
        </w:rPr>
        <w:t> </w:t>
      </w:r>
      <w:r>
        <w:rPr>
          <w:sz w:val="24"/>
        </w:rPr>
        <w:t>States.</w:t>
      </w:r>
    </w:p>
    <w:p>
      <w:pPr>
        <w:spacing w:before="146"/>
        <w:ind w:left="1618" w:right="0" w:firstLine="0"/>
        <w:jc w:val="left"/>
        <w:rPr>
          <w:sz w:val="22"/>
        </w:rPr>
      </w:pPr>
      <w:r>
        <w:rPr>
          <w:sz w:val="22"/>
        </w:rPr>
        <w:t>ANS: A</w:t>
      </w:r>
    </w:p>
    <w:p>
      <w:pPr>
        <w:pStyle w:val="BodyText"/>
        <w:spacing w:line="247" w:lineRule="auto" w:before="18"/>
        <w:ind w:left="1604" w:hanging="8"/>
      </w:pPr>
      <w:r>
        <w:rPr/>
        <w:t>Low-birth-weight infants and preterm birth are more likely because of the large number of teenagers in the unmarried group. Birth rates for women in their early 40s continue to</w:t>
      </w:r>
    </w:p>
    <w:p>
      <w:pPr>
        <w:spacing w:after="0" w:line="247" w:lineRule="auto"/>
        <w:sectPr>
          <w:pgSz w:w="11910" w:h="16840"/>
          <w:pgMar w:top="900" w:bottom="280" w:left="460" w:right="660"/>
        </w:sectPr>
      </w:pPr>
    </w:p>
    <w:p>
      <w:pPr>
        <w:pStyle w:val="BodyText"/>
        <w:spacing w:line="247" w:lineRule="auto" w:before="77"/>
        <w:ind w:left="1604" w:right="116" w:firstLine="0"/>
      </w:pPr>
      <w:r>
        <w:rPr/>
        <w:t>increase. Fewer pregnant women smoke. In the United States, there is significant racial disparity in the rates of maternal death.</w:t>
      </w:r>
    </w:p>
    <w:p>
      <w:pPr>
        <w:tabs>
          <w:tab w:pos="2239" w:val="left" w:leader="none"/>
          <w:tab w:pos="5839" w:val="left" w:leader="none"/>
        </w:tabs>
        <w:spacing w:line="244" w:lineRule="auto" w:before="14"/>
        <w:ind w:left="1628" w:right="1862"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w:t>
      </w:r>
      <w:r>
        <w:rPr>
          <w:spacing w:val="-25"/>
          <w:sz w:val="22"/>
        </w:rPr>
        <w:t> </w:t>
      </w:r>
      <w:r>
        <w:rPr>
          <w:sz w:val="22"/>
        </w:rPr>
        <w:t>Assessment MSC: Client Needs: Safe and Effective Care</w:t>
      </w:r>
      <w:r>
        <w:rPr>
          <w:spacing w:val="-19"/>
          <w:sz w:val="22"/>
        </w:rPr>
        <w:t> </w:t>
      </w:r>
      <w:r>
        <w:rPr>
          <w:sz w:val="22"/>
        </w:rPr>
        <w:t>Environment</w:t>
      </w:r>
    </w:p>
    <w:p>
      <w:pPr>
        <w:pStyle w:val="BodyText"/>
        <w:spacing w:before="2"/>
        <w:ind w:left="0" w:firstLine="0"/>
        <w:rPr>
          <w:sz w:val="27"/>
        </w:rPr>
      </w:pPr>
    </w:p>
    <w:p>
      <w:pPr>
        <w:pStyle w:val="ListParagraph"/>
        <w:numPr>
          <w:ilvl w:val="0"/>
          <w:numId w:val="1"/>
        </w:numPr>
        <w:tabs>
          <w:tab w:pos="1614" w:val="left" w:leader="none"/>
        </w:tabs>
        <w:spacing w:line="261" w:lineRule="auto" w:before="0" w:after="0"/>
        <w:ind w:left="1596" w:right="251" w:hanging="442"/>
        <w:jc w:val="left"/>
        <w:rPr>
          <w:sz w:val="24"/>
        </w:rPr>
      </w:pPr>
      <w:r>
        <w:rPr>
          <w:sz w:val="24"/>
        </w:rPr>
        <w:t>Maternity nursing care that is based on knowledge gained through research and clinical trials is</w:t>
      </w:r>
    </w:p>
    <w:p>
      <w:pPr>
        <w:pStyle w:val="ListParagraph"/>
        <w:numPr>
          <w:ilvl w:val="0"/>
          <w:numId w:val="15"/>
        </w:numPr>
        <w:tabs>
          <w:tab w:pos="1959" w:val="left" w:leader="none"/>
          <w:tab w:pos="1960" w:val="left" w:leader="none"/>
        </w:tabs>
        <w:spacing w:line="267" w:lineRule="exact" w:before="0" w:after="0"/>
        <w:ind w:left="1959" w:right="0" w:hanging="364"/>
        <w:jc w:val="left"/>
        <w:rPr>
          <w:sz w:val="22"/>
        </w:rPr>
      </w:pPr>
      <w:r>
        <w:rPr>
          <w:sz w:val="24"/>
        </w:rPr>
        <w:t>derived from the Nursing Intervention</w:t>
      </w:r>
      <w:r>
        <w:rPr>
          <w:spacing w:val="-11"/>
          <w:sz w:val="24"/>
        </w:rPr>
        <w:t> </w:t>
      </w:r>
      <w:r>
        <w:rPr>
          <w:sz w:val="24"/>
        </w:rPr>
        <w:t>Classification.</w:t>
      </w:r>
    </w:p>
    <w:p>
      <w:pPr>
        <w:pStyle w:val="ListParagraph"/>
        <w:numPr>
          <w:ilvl w:val="0"/>
          <w:numId w:val="15"/>
        </w:numPr>
        <w:tabs>
          <w:tab w:pos="1960" w:val="left" w:leader="none"/>
        </w:tabs>
        <w:spacing w:line="240" w:lineRule="auto" w:before="21" w:after="0"/>
        <w:ind w:left="1959" w:right="0" w:hanging="364"/>
        <w:jc w:val="left"/>
        <w:rPr>
          <w:i/>
          <w:sz w:val="22"/>
        </w:rPr>
      </w:pPr>
      <w:r>
        <w:rPr>
          <w:sz w:val="24"/>
        </w:rPr>
        <w:t>known as </w:t>
      </w:r>
      <w:r>
        <w:rPr>
          <w:i/>
          <w:sz w:val="24"/>
        </w:rPr>
        <w:t>evidence-based</w:t>
      </w:r>
      <w:r>
        <w:rPr>
          <w:i/>
          <w:spacing w:val="-2"/>
          <w:sz w:val="24"/>
        </w:rPr>
        <w:t> </w:t>
      </w:r>
      <w:r>
        <w:rPr>
          <w:i/>
          <w:sz w:val="24"/>
        </w:rPr>
        <w:t>practice.</w:t>
      </w:r>
    </w:p>
    <w:p>
      <w:pPr>
        <w:pStyle w:val="ListParagraph"/>
        <w:numPr>
          <w:ilvl w:val="0"/>
          <w:numId w:val="15"/>
        </w:numPr>
        <w:tabs>
          <w:tab w:pos="1959" w:val="left" w:leader="none"/>
          <w:tab w:pos="1960" w:val="left" w:leader="none"/>
        </w:tabs>
        <w:spacing w:line="240" w:lineRule="auto" w:before="12" w:after="0"/>
        <w:ind w:left="1959" w:right="0" w:hanging="364"/>
        <w:jc w:val="left"/>
        <w:rPr>
          <w:sz w:val="22"/>
        </w:rPr>
      </w:pPr>
      <w:r>
        <w:rPr>
          <w:sz w:val="24"/>
        </w:rPr>
        <w:t>at odds with the Cochrane School of traditional</w:t>
      </w:r>
      <w:r>
        <w:rPr>
          <w:spacing w:val="-13"/>
          <w:sz w:val="24"/>
        </w:rPr>
        <w:t> </w:t>
      </w:r>
      <w:r>
        <w:rPr>
          <w:sz w:val="24"/>
        </w:rPr>
        <w:t>nursing.</w:t>
      </w:r>
    </w:p>
    <w:p>
      <w:pPr>
        <w:pStyle w:val="ListParagraph"/>
        <w:numPr>
          <w:ilvl w:val="0"/>
          <w:numId w:val="15"/>
        </w:numPr>
        <w:tabs>
          <w:tab w:pos="1960" w:val="left" w:leader="none"/>
        </w:tabs>
        <w:spacing w:line="240" w:lineRule="auto" w:before="20" w:after="0"/>
        <w:ind w:left="1959" w:right="0" w:hanging="364"/>
        <w:jc w:val="left"/>
        <w:rPr>
          <w:sz w:val="22"/>
        </w:rPr>
      </w:pPr>
      <w:r>
        <w:rPr>
          <w:sz w:val="24"/>
        </w:rPr>
        <w:t>an outgrowth of</w:t>
      </w:r>
      <w:r>
        <w:rPr>
          <w:spacing w:val="-2"/>
          <w:sz w:val="24"/>
        </w:rPr>
        <w:t> </w:t>
      </w:r>
      <w:r>
        <w:rPr>
          <w:sz w:val="24"/>
        </w:rPr>
        <w:t>telemedicine.</w:t>
      </w:r>
    </w:p>
    <w:p>
      <w:pPr>
        <w:spacing w:before="146"/>
        <w:ind w:left="1618" w:right="0" w:firstLine="0"/>
        <w:jc w:val="left"/>
        <w:rPr>
          <w:sz w:val="22"/>
        </w:rPr>
      </w:pPr>
      <w:r>
        <w:rPr>
          <w:sz w:val="22"/>
        </w:rPr>
        <w:t>ANS: B</w:t>
      </w:r>
    </w:p>
    <w:p>
      <w:pPr>
        <w:pStyle w:val="BodyText"/>
        <w:spacing w:line="247" w:lineRule="auto" w:before="18"/>
        <w:ind w:left="1604" w:right="116" w:hanging="8"/>
      </w:pPr>
      <w:r>
        <w:rPr/>
        <w:t>Evidence-based practice is based on knowledge gained from research and clinical trials. The Nursing Intervention Classification is a method of standardizing language and categorizing care. Dr. Cochrane systematically reviewed research trials and is part of the evidence-based practice movement. Telemedicine uses communication technologies to support health care.</w:t>
      </w:r>
    </w:p>
    <w:p>
      <w:pPr>
        <w:pStyle w:val="BodyText"/>
        <w:spacing w:before="11"/>
        <w:ind w:left="0" w:firstLine="0"/>
        <w:rPr>
          <w:sz w:val="26"/>
        </w:rPr>
      </w:pPr>
    </w:p>
    <w:p>
      <w:pPr>
        <w:tabs>
          <w:tab w:pos="2239" w:val="left" w:leader="none"/>
          <w:tab w:pos="5839" w:val="left" w:leader="none"/>
        </w:tabs>
        <w:spacing w:line="244" w:lineRule="auto" w:before="0"/>
        <w:ind w:left="1628" w:right="1862"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w:t>
      </w:r>
      <w:r>
        <w:rPr>
          <w:spacing w:val="-25"/>
          <w:sz w:val="22"/>
        </w:rPr>
        <w:t> </w:t>
      </w:r>
      <w:r>
        <w:rPr>
          <w:sz w:val="22"/>
        </w:rPr>
        <w:t>Assessment MSC: Client Needs: Psychosocial</w:t>
      </w:r>
      <w:r>
        <w:rPr>
          <w:spacing w:val="-13"/>
          <w:sz w:val="22"/>
        </w:rPr>
        <w:t> </w:t>
      </w:r>
      <w:r>
        <w:rPr>
          <w:sz w:val="22"/>
        </w:rPr>
        <w:t>Integrity</w:t>
      </w:r>
    </w:p>
    <w:p>
      <w:pPr>
        <w:pStyle w:val="BodyText"/>
        <w:spacing w:before="4"/>
        <w:ind w:left="0" w:firstLine="0"/>
        <w:rPr>
          <w:sz w:val="31"/>
        </w:rPr>
      </w:pPr>
    </w:p>
    <w:p>
      <w:pPr>
        <w:pStyle w:val="ListParagraph"/>
        <w:numPr>
          <w:ilvl w:val="0"/>
          <w:numId w:val="1"/>
        </w:numPr>
        <w:tabs>
          <w:tab w:pos="1614" w:val="left" w:leader="none"/>
        </w:tabs>
        <w:spacing w:line="240" w:lineRule="auto" w:before="0" w:after="0"/>
        <w:ind w:left="1613" w:right="0" w:hanging="459"/>
        <w:jc w:val="left"/>
        <w:rPr>
          <w:sz w:val="24"/>
        </w:rPr>
      </w:pPr>
      <w:r>
        <w:rPr>
          <w:sz w:val="24"/>
        </w:rPr>
        <w:t>The level of practice a reasonably prudent nurse provides is</w:t>
      </w:r>
      <w:r>
        <w:rPr>
          <w:spacing w:val="-15"/>
          <w:sz w:val="24"/>
        </w:rPr>
        <w:t> </w:t>
      </w:r>
      <w:r>
        <w:rPr>
          <w:sz w:val="24"/>
        </w:rPr>
        <w:t>called</w:t>
      </w:r>
    </w:p>
    <w:p>
      <w:pPr>
        <w:pStyle w:val="ListParagraph"/>
        <w:numPr>
          <w:ilvl w:val="0"/>
          <w:numId w:val="16"/>
        </w:numPr>
        <w:tabs>
          <w:tab w:pos="1959" w:val="left" w:leader="none"/>
          <w:tab w:pos="1960" w:val="left" w:leader="none"/>
        </w:tabs>
        <w:spacing w:line="240" w:lineRule="auto" w:before="22" w:after="0"/>
        <w:ind w:left="1959" w:right="0" w:hanging="364"/>
        <w:jc w:val="left"/>
        <w:rPr>
          <w:sz w:val="24"/>
        </w:rPr>
      </w:pPr>
      <w:r>
        <w:rPr>
          <w:sz w:val="24"/>
        </w:rPr>
        <w:t>the standard of</w:t>
      </w:r>
      <w:r>
        <w:rPr>
          <w:spacing w:val="-6"/>
          <w:sz w:val="24"/>
        </w:rPr>
        <w:t> </w:t>
      </w:r>
      <w:r>
        <w:rPr>
          <w:sz w:val="24"/>
        </w:rPr>
        <w:t>care.</w:t>
      </w:r>
    </w:p>
    <w:p>
      <w:pPr>
        <w:pStyle w:val="ListParagraph"/>
        <w:numPr>
          <w:ilvl w:val="0"/>
          <w:numId w:val="16"/>
        </w:numPr>
        <w:tabs>
          <w:tab w:pos="1960" w:val="left" w:leader="none"/>
        </w:tabs>
        <w:spacing w:line="240" w:lineRule="auto" w:before="19" w:after="0"/>
        <w:ind w:left="1959" w:right="0" w:hanging="364"/>
        <w:jc w:val="left"/>
        <w:rPr>
          <w:sz w:val="24"/>
        </w:rPr>
      </w:pPr>
      <w:r>
        <w:rPr>
          <w:sz w:val="24"/>
        </w:rPr>
        <w:t>risk</w:t>
      </w:r>
      <w:r>
        <w:rPr>
          <w:spacing w:val="-4"/>
          <w:sz w:val="24"/>
        </w:rPr>
        <w:t> </w:t>
      </w:r>
      <w:r>
        <w:rPr>
          <w:sz w:val="24"/>
        </w:rPr>
        <w:t>management.</w:t>
      </w:r>
    </w:p>
    <w:p>
      <w:pPr>
        <w:pStyle w:val="ListParagraph"/>
        <w:numPr>
          <w:ilvl w:val="0"/>
          <w:numId w:val="16"/>
        </w:numPr>
        <w:tabs>
          <w:tab w:pos="1959" w:val="left" w:leader="none"/>
          <w:tab w:pos="1960" w:val="left" w:leader="none"/>
        </w:tabs>
        <w:spacing w:line="240" w:lineRule="auto" w:before="19" w:after="0"/>
        <w:ind w:left="1959" w:right="0" w:hanging="364"/>
        <w:jc w:val="left"/>
        <w:rPr>
          <w:sz w:val="24"/>
        </w:rPr>
      </w:pPr>
      <w:r>
        <w:rPr>
          <w:sz w:val="24"/>
        </w:rPr>
        <w:t>a sentinel</w:t>
      </w:r>
      <w:r>
        <w:rPr>
          <w:spacing w:val="-5"/>
          <w:sz w:val="24"/>
        </w:rPr>
        <w:t> </w:t>
      </w:r>
      <w:r>
        <w:rPr>
          <w:sz w:val="24"/>
        </w:rPr>
        <w:t>event.</w:t>
      </w:r>
    </w:p>
    <w:p>
      <w:pPr>
        <w:pStyle w:val="ListParagraph"/>
        <w:numPr>
          <w:ilvl w:val="0"/>
          <w:numId w:val="16"/>
        </w:numPr>
        <w:tabs>
          <w:tab w:pos="1960" w:val="left" w:leader="none"/>
        </w:tabs>
        <w:spacing w:line="240" w:lineRule="auto" w:before="22" w:after="0"/>
        <w:ind w:left="1959" w:right="0" w:hanging="364"/>
        <w:jc w:val="left"/>
        <w:rPr>
          <w:sz w:val="24"/>
        </w:rPr>
      </w:pPr>
      <w:r>
        <w:rPr>
          <w:sz w:val="24"/>
        </w:rPr>
        <w:t>failure to</w:t>
      </w:r>
      <w:r>
        <w:rPr>
          <w:spacing w:val="-5"/>
          <w:sz w:val="24"/>
        </w:rPr>
        <w:t> </w:t>
      </w:r>
      <w:r>
        <w:rPr>
          <w:sz w:val="24"/>
        </w:rPr>
        <w:t>rescue.</w:t>
      </w:r>
    </w:p>
    <w:p>
      <w:pPr>
        <w:spacing w:before="148"/>
        <w:ind w:left="1618" w:right="0" w:firstLine="0"/>
        <w:jc w:val="left"/>
        <w:rPr>
          <w:sz w:val="22"/>
        </w:rPr>
      </w:pPr>
      <w:r>
        <w:rPr>
          <w:sz w:val="22"/>
        </w:rPr>
        <w:t>ANS: A</w:t>
      </w:r>
    </w:p>
    <w:p>
      <w:pPr>
        <w:pStyle w:val="BodyText"/>
        <w:spacing w:line="247" w:lineRule="auto"/>
        <w:ind w:left="1604" w:right="88" w:hanging="8"/>
      </w:pPr>
      <w:r>
        <w:rPr/>
        <w:t>Guidelines for standards of care are published by various professional nursing organizations. Risk management identifies risks and establishes preventive practices, but it does not define the standard of care. Sentinel events are unexpected negative occurrences. They do not establish the standard of care. Failure to rescue is an evaluative process for nursing, but it does not define the standard of care.</w:t>
      </w:r>
    </w:p>
    <w:p>
      <w:pPr>
        <w:pStyle w:val="BodyText"/>
        <w:spacing w:before="9"/>
        <w:ind w:left="0" w:firstLine="0"/>
        <w:rPr>
          <w:sz w:val="26"/>
        </w:rPr>
      </w:pPr>
    </w:p>
    <w:p>
      <w:pPr>
        <w:tabs>
          <w:tab w:pos="2239" w:val="left" w:leader="none"/>
          <w:tab w:pos="5839" w:val="left" w:leader="none"/>
        </w:tabs>
        <w:spacing w:line="247" w:lineRule="auto" w:before="0"/>
        <w:ind w:left="1628" w:right="2008" w:hanging="10"/>
        <w:jc w:val="left"/>
        <w:rPr>
          <w:sz w:val="22"/>
        </w:rPr>
      </w:pPr>
      <w:r>
        <w:rPr>
          <w:sz w:val="22"/>
        </w:rPr>
        <w:t>DIF:</w:t>
        <w:tab/>
        <w:t>Cognitive</w:t>
      </w:r>
      <w:r>
        <w:rPr>
          <w:spacing w:val="-8"/>
          <w:sz w:val="22"/>
        </w:rPr>
        <w:t> </w:t>
      </w:r>
      <w:r>
        <w:rPr>
          <w:sz w:val="22"/>
        </w:rPr>
        <w:t>Level:</w:t>
      </w:r>
      <w:r>
        <w:rPr>
          <w:spacing w:val="-4"/>
          <w:sz w:val="22"/>
        </w:rPr>
        <w:t> </w:t>
      </w:r>
      <w:r>
        <w:rPr>
          <w:sz w:val="22"/>
        </w:rPr>
        <w:t>Comprehension</w:t>
        <w:tab/>
        <w:t>OBJ: Nursing Process: Diagnosis MSC: Client Needs: Safe and Effective Care</w:t>
      </w:r>
      <w:r>
        <w:rPr>
          <w:spacing w:val="-19"/>
          <w:sz w:val="22"/>
        </w:rPr>
        <w:t> </w:t>
      </w:r>
      <w:r>
        <w:rPr>
          <w:sz w:val="22"/>
        </w:rPr>
        <w:t>Environment</w:t>
      </w:r>
    </w:p>
    <w:p>
      <w:pPr>
        <w:pStyle w:val="BodyText"/>
        <w:spacing w:before="4"/>
        <w:ind w:left="0" w:firstLine="0"/>
        <w:rPr>
          <w:sz w:val="27"/>
        </w:rPr>
      </w:pPr>
    </w:p>
    <w:p>
      <w:pPr>
        <w:pStyle w:val="ListParagraph"/>
        <w:numPr>
          <w:ilvl w:val="0"/>
          <w:numId w:val="1"/>
        </w:numPr>
        <w:tabs>
          <w:tab w:pos="1614" w:val="left" w:leader="none"/>
        </w:tabs>
        <w:spacing w:line="247" w:lineRule="auto" w:before="0" w:after="0"/>
        <w:ind w:left="1613" w:right="138" w:hanging="459"/>
        <w:jc w:val="left"/>
        <w:rPr>
          <w:sz w:val="24"/>
        </w:rPr>
      </w:pPr>
      <w:r>
        <w:rPr>
          <w:sz w:val="24"/>
        </w:rPr>
        <w:t>While obtaining a detailed history from a woman who has recently emigrated from Somalia, the</w:t>
      </w:r>
      <w:r>
        <w:rPr>
          <w:spacing w:val="-6"/>
          <w:sz w:val="24"/>
        </w:rPr>
        <w:t> </w:t>
      </w:r>
      <w:r>
        <w:rPr>
          <w:sz w:val="24"/>
        </w:rPr>
        <w:t>nurse</w:t>
      </w:r>
      <w:r>
        <w:rPr>
          <w:spacing w:val="-2"/>
          <w:sz w:val="24"/>
        </w:rPr>
        <w:t> </w:t>
      </w:r>
      <w:r>
        <w:rPr>
          <w:sz w:val="24"/>
        </w:rPr>
        <w:t>realizes</w:t>
      </w:r>
      <w:r>
        <w:rPr>
          <w:spacing w:val="-7"/>
          <w:sz w:val="24"/>
        </w:rPr>
        <w:t> </w:t>
      </w:r>
      <w:r>
        <w:rPr>
          <w:sz w:val="24"/>
        </w:rPr>
        <w:t>that</w:t>
      </w:r>
      <w:r>
        <w:rPr>
          <w:spacing w:val="-1"/>
          <w:sz w:val="24"/>
        </w:rPr>
        <w:t> </w:t>
      </w:r>
      <w:r>
        <w:rPr>
          <w:sz w:val="24"/>
        </w:rPr>
        <w:t>the</w:t>
      </w:r>
      <w:r>
        <w:rPr>
          <w:spacing w:val="-6"/>
          <w:sz w:val="24"/>
        </w:rPr>
        <w:t> </w:t>
      </w:r>
      <w:r>
        <w:rPr>
          <w:sz w:val="24"/>
        </w:rPr>
        <w:t>patient</w:t>
      </w:r>
      <w:r>
        <w:rPr>
          <w:spacing w:val="-1"/>
          <w:sz w:val="24"/>
        </w:rPr>
        <w:t> </w:t>
      </w:r>
      <w:r>
        <w:rPr>
          <w:sz w:val="24"/>
        </w:rPr>
        <w:t>has</w:t>
      </w:r>
      <w:r>
        <w:rPr>
          <w:spacing w:val="-5"/>
          <w:sz w:val="24"/>
        </w:rPr>
        <w:t> </w:t>
      </w:r>
      <w:r>
        <w:rPr>
          <w:sz w:val="24"/>
        </w:rPr>
        <w:t>undergone female</w:t>
      </w:r>
      <w:r>
        <w:rPr>
          <w:spacing w:val="-3"/>
          <w:sz w:val="24"/>
        </w:rPr>
        <w:t> </w:t>
      </w:r>
      <w:r>
        <w:rPr>
          <w:sz w:val="24"/>
        </w:rPr>
        <w:t>genital</w:t>
      </w:r>
      <w:r>
        <w:rPr>
          <w:spacing w:val="-3"/>
          <w:sz w:val="24"/>
        </w:rPr>
        <w:t> </w:t>
      </w:r>
      <w:r>
        <w:rPr>
          <w:sz w:val="24"/>
        </w:rPr>
        <w:t>mutilation</w:t>
      </w:r>
      <w:r>
        <w:rPr>
          <w:spacing w:val="-5"/>
          <w:sz w:val="24"/>
        </w:rPr>
        <w:t> </w:t>
      </w:r>
      <w:r>
        <w:rPr>
          <w:sz w:val="24"/>
        </w:rPr>
        <w:t>(FGM).</w:t>
      </w:r>
      <w:r>
        <w:rPr>
          <w:spacing w:val="-9"/>
          <w:sz w:val="24"/>
        </w:rPr>
        <w:t> </w:t>
      </w:r>
      <w:r>
        <w:rPr>
          <w:sz w:val="24"/>
        </w:rPr>
        <w:t>The</w:t>
      </w:r>
      <w:r>
        <w:rPr>
          <w:spacing w:val="-3"/>
          <w:sz w:val="24"/>
        </w:rPr>
        <w:t> </w:t>
      </w:r>
      <w:r>
        <w:rPr>
          <w:sz w:val="24"/>
        </w:rPr>
        <w:t>nurse‘s best response to this patient</w:t>
      </w:r>
      <w:r>
        <w:rPr>
          <w:spacing w:val="-7"/>
          <w:sz w:val="24"/>
        </w:rPr>
        <w:t> </w:t>
      </w:r>
      <w:r>
        <w:rPr>
          <w:sz w:val="24"/>
        </w:rPr>
        <w:t>is</w:t>
      </w:r>
    </w:p>
    <w:p>
      <w:pPr>
        <w:pStyle w:val="ListParagraph"/>
        <w:numPr>
          <w:ilvl w:val="0"/>
          <w:numId w:val="17"/>
        </w:numPr>
        <w:tabs>
          <w:tab w:pos="1959" w:val="left" w:leader="none"/>
          <w:tab w:pos="1960" w:val="left" w:leader="none"/>
        </w:tabs>
        <w:spacing w:line="240" w:lineRule="auto" w:before="12" w:after="0"/>
        <w:ind w:left="1959" w:right="0" w:hanging="364"/>
        <w:jc w:val="left"/>
        <w:rPr>
          <w:sz w:val="24"/>
        </w:rPr>
      </w:pPr>
      <w:r>
        <w:rPr>
          <w:sz w:val="24"/>
        </w:rPr>
        <w:t>―This is a very abnormal practice and rarely seen in the United</w:t>
      </w:r>
      <w:r>
        <w:rPr>
          <w:spacing w:val="-25"/>
          <w:sz w:val="24"/>
        </w:rPr>
        <w:t> </w:t>
      </w:r>
      <w:r>
        <w:rPr>
          <w:sz w:val="24"/>
        </w:rPr>
        <w:t>States.‖</w:t>
      </w:r>
    </w:p>
    <w:p>
      <w:pPr>
        <w:pStyle w:val="ListParagraph"/>
        <w:numPr>
          <w:ilvl w:val="0"/>
          <w:numId w:val="17"/>
        </w:numPr>
        <w:tabs>
          <w:tab w:pos="1960" w:val="left" w:leader="none"/>
        </w:tabs>
        <w:spacing w:line="240" w:lineRule="auto" w:before="19" w:after="0"/>
        <w:ind w:left="1959" w:right="0" w:hanging="364"/>
        <w:jc w:val="left"/>
        <w:rPr>
          <w:sz w:val="24"/>
        </w:rPr>
      </w:pPr>
      <w:r>
        <w:rPr>
          <w:sz w:val="24"/>
        </w:rPr>
        <w:t>―Do you know who performed this so that it can be reported to the</w:t>
      </w:r>
      <w:r>
        <w:rPr>
          <w:spacing w:val="-22"/>
          <w:sz w:val="24"/>
        </w:rPr>
        <w:t> </w:t>
      </w:r>
      <w:r>
        <w:rPr>
          <w:sz w:val="24"/>
        </w:rPr>
        <w:t>authorities?‖</w:t>
      </w:r>
    </w:p>
    <w:p>
      <w:pPr>
        <w:pStyle w:val="ListParagraph"/>
        <w:numPr>
          <w:ilvl w:val="0"/>
          <w:numId w:val="17"/>
        </w:numPr>
        <w:tabs>
          <w:tab w:pos="1959" w:val="left" w:leader="none"/>
          <w:tab w:pos="1960" w:val="left" w:leader="none"/>
        </w:tabs>
        <w:spacing w:line="240" w:lineRule="auto" w:before="21" w:after="0"/>
        <w:ind w:left="1959" w:right="0" w:hanging="364"/>
        <w:jc w:val="left"/>
        <w:rPr>
          <w:sz w:val="24"/>
        </w:rPr>
      </w:pPr>
      <w:r>
        <w:rPr>
          <w:sz w:val="24"/>
        </w:rPr>
        <w:t>―We</w:t>
      </w:r>
      <w:r>
        <w:rPr>
          <w:spacing w:val="-7"/>
          <w:sz w:val="24"/>
        </w:rPr>
        <w:t> </w:t>
      </w:r>
      <w:r>
        <w:rPr>
          <w:sz w:val="24"/>
        </w:rPr>
        <w:t>will</w:t>
      </w:r>
      <w:r>
        <w:rPr>
          <w:spacing w:val="-7"/>
          <w:sz w:val="24"/>
        </w:rPr>
        <w:t> </w:t>
      </w:r>
      <w:r>
        <w:rPr>
          <w:sz w:val="24"/>
        </w:rPr>
        <w:t>be</w:t>
      </w:r>
      <w:r>
        <w:rPr>
          <w:spacing w:val="-6"/>
          <w:sz w:val="24"/>
        </w:rPr>
        <w:t> </w:t>
      </w:r>
      <w:r>
        <w:rPr>
          <w:sz w:val="24"/>
        </w:rPr>
        <w:t>able</w:t>
      </w:r>
      <w:r>
        <w:rPr>
          <w:spacing w:val="-2"/>
          <w:sz w:val="24"/>
        </w:rPr>
        <w:t> </w:t>
      </w:r>
      <w:r>
        <w:rPr>
          <w:sz w:val="24"/>
        </w:rPr>
        <w:t>to</w:t>
      </w:r>
      <w:r>
        <w:rPr>
          <w:spacing w:val="-5"/>
          <w:sz w:val="24"/>
        </w:rPr>
        <w:t> </w:t>
      </w:r>
      <w:r>
        <w:rPr>
          <w:sz w:val="24"/>
        </w:rPr>
        <w:t>restore</w:t>
      </w:r>
      <w:r>
        <w:rPr>
          <w:spacing w:val="-4"/>
          <w:sz w:val="24"/>
        </w:rPr>
        <w:t> </w:t>
      </w:r>
      <w:r>
        <w:rPr>
          <w:sz w:val="24"/>
        </w:rPr>
        <w:t>your</w:t>
      </w:r>
      <w:r>
        <w:rPr>
          <w:spacing w:val="-4"/>
          <w:sz w:val="24"/>
        </w:rPr>
        <w:t> </w:t>
      </w:r>
      <w:r>
        <w:rPr>
          <w:sz w:val="24"/>
        </w:rPr>
        <w:t>circumcision</w:t>
      </w:r>
      <w:r>
        <w:rPr>
          <w:spacing w:val="-6"/>
          <w:sz w:val="24"/>
        </w:rPr>
        <w:t> </w:t>
      </w:r>
      <w:r>
        <w:rPr>
          <w:sz w:val="24"/>
        </w:rPr>
        <w:t>fully</w:t>
      </w:r>
      <w:r>
        <w:rPr>
          <w:spacing w:val="-5"/>
          <w:sz w:val="24"/>
        </w:rPr>
        <w:t> </w:t>
      </w:r>
      <w:r>
        <w:rPr>
          <w:sz w:val="24"/>
        </w:rPr>
        <w:t>after</w:t>
      </w:r>
      <w:r>
        <w:rPr>
          <w:spacing w:val="-4"/>
          <w:sz w:val="24"/>
        </w:rPr>
        <w:t> </w:t>
      </w:r>
      <w:r>
        <w:rPr>
          <w:sz w:val="24"/>
        </w:rPr>
        <w:t>delivery.‖</w:t>
      </w:r>
    </w:p>
    <w:p>
      <w:pPr>
        <w:pStyle w:val="ListParagraph"/>
        <w:numPr>
          <w:ilvl w:val="0"/>
          <w:numId w:val="17"/>
        </w:numPr>
        <w:tabs>
          <w:tab w:pos="1960" w:val="left" w:leader="none"/>
        </w:tabs>
        <w:spacing w:line="240" w:lineRule="auto" w:before="20" w:after="0"/>
        <w:ind w:left="1959" w:right="0" w:hanging="364"/>
        <w:jc w:val="left"/>
        <w:rPr>
          <w:sz w:val="24"/>
        </w:rPr>
      </w:pPr>
      <w:r>
        <w:rPr>
          <w:sz w:val="24"/>
        </w:rPr>
        <w:t>―The extent of your circumcision will affect the potential for</w:t>
      </w:r>
      <w:r>
        <w:rPr>
          <w:spacing w:val="-27"/>
          <w:sz w:val="24"/>
        </w:rPr>
        <w:t> </w:t>
      </w:r>
      <w:r>
        <w:rPr>
          <w:sz w:val="24"/>
        </w:rPr>
        <w:t>complications.‖</w:t>
      </w:r>
    </w:p>
    <w:p>
      <w:pPr>
        <w:spacing w:before="146"/>
        <w:ind w:left="1618" w:right="0" w:firstLine="0"/>
        <w:jc w:val="left"/>
        <w:rPr>
          <w:sz w:val="22"/>
        </w:rPr>
      </w:pPr>
      <w:r>
        <w:rPr>
          <w:sz w:val="22"/>
        </w:rPr>
        <w:t>ANS: D</w:t>
      </w:r>
    </w:p>
    <w:p>
      <w:pPr>
        <w:pStyle w:val="BodyText"/>
        <w:spacing w:line="247" w:lineRule="auto" w:before="57"/>
        <w:ind w:left="1604" w:right="160" w:hanging="8"/>
        <w:jc w:val="both"/>
      </w:pPr>
      <w:r>
        <w:rPr/>
        <w:t>―The extent of your circumcision will affect the potential for complications‖ is the most appropriate response. The patient may experience pain, bleeding, scarring, or infection and may</w:t>
      </w:r>
      <w:r>
        <w:rPr>
          <w:spacing w:val="-8"/>
        </w:rPr>
        <w:t> </w:t>
      </w:r>
      <w:r>
        <w:rPr/>
        <w:t>require</w:t>
      </w:r>
      <w:r>
        <w:rPr>
          <w:spacing w:val="-8"/>
        </w:rPr>
        <w:t> </w:t>
      </w:r>
      <w:r>
        <w:rPr/>
        <w:t>surgery</w:t>
      </w:r>
      <w:r>
        <w:rPr>
          <w:spacing w:val="-2"/>
        </w:rPr>
        <w:t> </w:t>
      </w:r>
      <w:r>
        <w:rPr/>
        <w:t>before</w:t>
      </w:r>
      <w:r>
        <w:rPr>
          <w:spacing w:val="-8"/>
        </w:rPr>
        <w:t> </w:t>
      </w:r>
      <w:r>
        <w:rPr/>
        <w:t>childbirth.</w:t>
      </w:r>
      <w:r>
        <w:rPr>
          <w:spacing w:val="-10"/>
        </w:rPr>
        <w:t> </w:t>
      </w:r>
      <w:r>
        <w:rPr/>
        <w:t>With</w:t>
      </w:r>
      <w:r>
        <w:rPr>
          <w:spacing w:val="-7"/>
        </w:rPr>
        <w:t> </w:t>
      </w:r>
      <w:r>
        <w:rPr/>
        <w:t>the</w:t>
      </w:r>
      <w:r>
        <w:rPr>
          <w:spacing w:val="-7"/>
        </w:rPr>
        <w:t> </w:t>
      </w:r>
      <w:r>
        <w:rPr/>
        <w:t>growing</w:t>
      </w:r>
      <w:r>
        <w:rPr>
          <w:spacing w:val="-7"/>
        </w:rPr>
        <w:t> </w:t>
      </w:r>
      <w:r>
        <w:rPr/>
        <w:t>number</w:t>
      </w:r>
      <w:r>
        <w:rPr>
          <w:spacing w:val="-8"/>
        </w:rPr>
        <w:t> </w:t>
      </w:r>
      <w:r>
        <w:rPr/>
        <w:t>of</w:t>
      </w:r>
      <w:r>
        <w:rPr>
          <w:spacing w:val="-8"/>
        </w:rPr>
        <w:t> </w:t>
      </w:r>
      <w:r>
        <w:rPr/>
        <w:t>immigrants</w:t>
      </w:r>
      <w:r>
        <w:rPr>
          <w:spacing w:val="-5"/>
        </w:rPr>
        <w:t> </w:t>
      </w:r>
      <w:r>
        <w:rPr/>
        <w:t>from</w:t>
      </w:r>
      <w:r>
        <w:rPr>
          <w:spacing w:val="-5"/>
        </w:rPr>
        <w:t> </w:t>
      </w:r>
      <w:r>
        <w:rPr/>
        <w:t>countries where FGM is practiced, nurses will increasingly encounter women who have undergone the procedure. Although this practice is not prevalent in the United States, it is very common in many African and Middle Eastern countries for religious reasons. Responding with, ―This is a</w:t>
      </w:r>
      <w:r>
        <w:rPr>
          <w:spacing w:val="16"/>
        </w:rPr>
        <w:t> </w:t>
      </w:r>
      <w:r>
        <w:rPr/>
        <w:t>very</w:t>
      </w:r>
      <w:r>
        <w:rPr>
          <w:spacing w:val="25"/>
        </w:rPr>
        <w:t> </w:t>
      </w:r>
      <w:r>
        <w:rPr/>
        <w:t>abnormal</w:t>
      </w:r>
      <w:r>
        <w:rPr>
          <w:spacing w:val="22"/>
        </w:rPr>
        <w:t> </w:t>
      </w:r>
      <w:r>
        <w:rPr/>
        <w:t>practice</w:t>
      </w:r>
      <w:r>
        <w:rPr>
          <w:spacing w:val="23"/>
        </w:rPr>
        <w:t> </w:t>
      </w:r>
      <w:r>
        <w:rPr/>
        <w:t>and</w:t>
      </w:r>
      <w:r>
        <w:rPr>
          <w:spacing w:val="20"/>
        </w:rPr>
        <w:t> </w:t>
      </w:r>
      <w:r>
        <w:rPr/>
        <w:t>rarely</w:t>
      </w:r>
      <w:r>
        <w:rPr>
          <w:spacing w:val="22"/>
        </w:rPr>
        <w:t> </w:t>
      </w:r>
      <w:r>
        <w:rPr/>
        <w:t>seen</w:t>
      </w:r>
      <w:r>
        <w:rPr>
          <w:spacing w:val="23"/>
        </w:rPr>
        <w:t> </w:t>
      </w:r>
      <w:r>
        <w:rPr/>
        <w:t>in</w:t>
      </w:r>
      <w:r>
        <w:rPr>
          <w:spacing w:val="19"/>
        </w:rPr>
        <w:t> </w:t>
      </w:r>
      <w:r>
        <w:rPr/>
        <w:t>the</w:t>
      </w:r>
      <w:r>
        <w:rPr>
          <w:spacing w:val="22"/>
        </w:rPr>
        <w:t> </w:t>
      </w:r>
      <w:r>
        <w:rPr/>
        <w:t>United</w:t>
      </w:r>
      <w:r>
        <w:rPr>
          <w:spacing w:val="19"/>
        </w:rPr>
        <w:t> </w:t>
      </w:r>
      <w:r>
        <w:rPr/>
        <w:t>States‖</w:t>
      </w:r>
      <w:r>
        <w:rPr>
          <w:spacing w:val="20"/>
        </w:rPr>
        <w:t> </w:t>
      </w:r>
      <w:r>
        <w:rPr/>
        <w:t>is</w:t>
      </w:r>
      <w:r>
        <w:rPr>
          <w:spacing w:val="22"/>
        </w:rPr>
        <w:t> </w:t>
      </w:r>
      <w:r>
        <w:rPr/>
        <w:t>culturally</w:t>
      </w:r>
      <w:r>
        <w:rPr>
          <w:spacing w:val="20"/>
        </w:rPr>
        <w:t> </w:t>
      </w:r>
      <w:r>
        <w:rPr/>
        <w:t>insensitive.</w:t>
      </w:r>
      <w:r>
        <w:rPr>
          <w:spacing w:val="15"/>
        </w:rPr>
        <w:t> </w:t>
      </w:r>
      <w:r>
        <w:rPr/>
        <w:t>The</w:t>
      </w:r>
    </w:p>
    <w:p>
      <w:pPr>
        <w:spacing w:after="0" w:line="247" w:lineRule="auto"/>
        <w:jc w:val="both"/>
        <w:sectPr>
          <w:pgSz w:w="11910" w:h="16840"/>
          <w:pgMar w:top="900" w:bottom="280" w:left="460" w:right="660"/>
        </w:sectPr>
      </w:pPr>
    </w:p>
    <w:p>
      <w:pPr>
        <w:pStyle w:val="BodyText"/>
        <w:spacing w:line="247" w:lineRule="auto" w:before="77"/>
        <w:ind w:left="1604" w:right="155" w:firstLine="0"/>
        <w:jc w:val="both"/>
      </w:pPr>
      <w:r>
        <w:rPr/>
        <w:t>infibulation may have occurred during infancy or childhood. The patient will have little to no recollection of the event. She would have considered this to be a normal milestone during her growth and development. The International Council of Nurses has spoken out against this procedure as harmful to a woman‘s health.</w:t>
      </w:r>
    </w:p>
    <w:p>
      <w:pPr>
        <w:pStyle w:val="BodyText"/>
        <w:spacing w:before="3"/>
        <w:ind w:left="0" w:firstLine="0"/>
        <w:rPr>
          <w:sz w:val="26"/>
        </w:rPr>
      </w:pPr>
    </w:p>
    <w:p>
      <w:pPr>
        <w:tabs>
          <w:tab w:pos="2254" w:val="left" w:leader="none"/>
          <w:tab w:pos="5523" w:val="left" w:leader="none"/>
        </w:tabs>
        <w:spacing w:line="256" w:lineRule="auto" w:before="0"/>
        <w:ind w:left="1618" w:right="2420" w:hanging="15"/>
        <w:jc w:val="left"/>
        <w:rPr>
          <w:sz w:val="22"/>
        </w:rPr>
      </w:pPr>
      <w:r>
        <w:rPr>
          <w:sz w:val="22"/>
        </w:rPr>
        <w:t>DIF:</w:t>
        <w:tab/>
        <w:t>Cognitive</w:t>
      </w:r>
      <w:r>
        <w:rPr>
          <w:spacing w:val="-8"/>
          <w:sz w:val="22"/>
        </w:rPr>
        <w:t> </w:t>
      </w:r>
      <w:r>
        <w:rPr>
          <w:sz w:val="22"/>
        </w:rPr>
        <w:t>Level:</w:t>
      </w:r>
      <w:r>
        <w:rPr>
          <w:spacing w:val="-16"/>
          <w:sz w:val="22"/>
        </w:rPr>
        <w:t> </w:t>
      </w:r>
      <w:r>
        <w:rPr>
          <w:sz w:val="22"/>
        </w:rPr>
        <w:t>Application</w:t>
        <w:tab/>
        <w:t>OBJ: Nursing Process: Planning MSC: Client Needs: Safe and Effective Care</w:t>
      </w:r>
      <w:r>
        <w:rPr>
          <w:spacing w:val="-18"/>
          <w:sz w:val="22"/>
        </w:rPr>
        <w:t> </w:t>
      </w:r>
      <w:r>
        <w:rPr>
          <w:sz w:val="22"/>
        </w:rPr>
        <w:t>Environment</w:t>
      </w:r>
    </w:p>
    <w:p>
      <w:pPr>
        <w:pStyle w:val="BodyText"/>
        <w:spacing w:before="0"/>
        <w:ind w:left="0" w:firstLine="0"/>
      </w:pPr>
    </w:p>
    <w:p>
      <w:pPr>
        <w:pStyle w:val="BodyText"/>
        <w:spacing w:before="11"/>
        <w:ind w:left="0" w:firstLine="0"/>
        <w:rPr>
          <w:sz w:val="28"/>
        </w:rPr>
      </w:pPr>
    </w:p>
    <w:p>
      <w:pPr>
        <w:pStyle w:val="ListParagraph"/>
        <w:numPr>
          <w:ilvl w:val="0"/>
          <w:numId w:val="1"/>
        </w:numPr>
        <w:tabs>
          <w:tab w:pos="1532" w:val="left" w:leader="none"/>
        </w:tabs>
        <w:spacing w:line="247" w:lineRule="auto" w:before="0" w:after="0"/>
        <w:ind w:left="1611" w:right="484" w:hanging="456"/>
        <w:jc w:val="both"/>
        <w:rPr>
          <w:sz w:val="24"/>
        </w:rPr>
      </w:pPr>
      <w:r>
        <w:rPr>
          <w:sz w:val="24"/>
        </w:rPr>
        <w:t>To ensure patient safety, the practicing nurse must have knowledge of the current Joint Commission‘s ―Do Not Use‖ list of abbreviations. Which of the following is acceptable for</w:t>
      </w:r>
      <w:r>
        <w:rPr>
          <w:spacing w:val="-5"/>
          <w:sz w:val="24"/>
        </w:rPr>
        <w:t> </w:t>
      </w:r>
      <w:r>
        <w:rPr>
          <w:sz w:val="24"/>
        </w:rPr>
        <w:t>use?</w:t>
      </w:r>
    </w:p>
    <w:p>
      <w:pPr>
        <w:pStyle w:val="ListParagraph"/>
        <w:numPr>
          <w:ilvl w:val="0"/>
          <w:numId w:val="18"/>
        </w:numPr>
        <w:tabs>
          <w:tab w:pos="1960" w:val="left" w:leader="none"/>
        </w:tabs>
        <w:spacing w:line="240" w:lineRule="auto" w:before="2" w:after="0"/>
        <w:ind w:left="1959" w:right="0" w:hanging="364"/>
        <w:jc w:val="both"/>
        <w:rPr>
          <w:sz w:val="24"/>
        </w:rPr>
      </w:pPr>
      <w:r>
        <w:rPr>
          <w:sz w:val="24"/>
        </w:rPr>
        <w:t>q.o.d. or</w:t>
      </w:r>
      <w:r>
        <w:rPr>
          <w:spacing w:val="-5"/>
          <w:sz w:val="24"/>
        </w:rPr>
        <w:t> </w:t>
      </w:r>
      <w:r>
        <w:rPr>
          <w:sz w:val="24"/>
        </w:rPr>
        <w:t>Q.O.D.</w:t>
      </w:r>
    </w:p>
    <w:p>
      <w:pPr>
        <w:pStyle w:val="ListParagraph"/>
        <w:numPr>
          <w:ilvl w:val="0"/>
          <w:numId w:val="18"/>
        </w:numPr>
        <w:tabs>
          <w:tab w:pos="1960" w:val="left" w:leader="none"/>
        </w:tabs>
        <w:spacing w:line="240" w:lineRule="auto" w:before="18" w:after="0"/>
        <w:ind w:left="1959" w:right="0" w:hanging="364"/>
        <w:jc w:val="both"/>
        <w:rPr>
          <w:sz w:val="16"/>
        </w:rPr>
      </w:pPr>
      <w:r>
        <w:rPr>
          <w:position w:val="2"/>
          <w:sz w:val="24"/>
        </w:rPr>
        <w:t>MSO</w:t>
      </w:r>
      <w:r>
        <w:rPr>
          <w:sz w:val="16"/>
        </w:rPr>
        <w:t>4 </w:t>
      </w:r>
      <w:r>
        <w:rPr>
          <w:position w:val="2"/>
          <w:sz w:val="24"/>
        </w:rPr>
        <w:t>or</w:t>
      </w:r>
      <w:r>
        <w:rPr>
          <w:spacing w:val="-6"/>
          <w:position w:val="2"/>
          <w:sz w:val="24"/>
        </w:rPr>
        <w:t> </w:t>
      </w:r>
      <w:r>
        <w:rPr>
          <w:position w:val="2"/>
          <w:sz w:val="24"/>
        </w:rPr>
        <w:t>MgSO</w:t>
      </w:r>
      <w:r>
        <w:rPr>
          <w:sz w:val="16"/>
        </w:rPr>
        <w:t>4</w:t>
      </w:r>
    </w:p>
    <w:p>
      <w:pPr>
        <w:pStyle w:val="ListParagraph"/>
        <w:numPr>
          <w:ilvl w:val="0"/>
          <w:numId w:val="18"/>
        </w:numPr>
        <w:tabs>
          <w:tab w:pos="1960" w:val="left" w:leader="none"/>
        </w:tabs>
        <w:spacing w:line="240" w:lineRule="auto" w:before="7" w:after="0"/>
        <w:ind w:left="1959" w:right="0" w:hanging="364"/>
        <w:jc w:val="both"/>
        <w:rPr>
          <w:sz w:val="24"/>
        </w:rPr>
      </w:pPr>
      <w:r>
        <w:rPr>
          <w:sz w:val="24"/>
        </w:rPr>
        <w:t>International</w:t>
      </w:r>
      <w:r>
        <w:rPr>
          <w:spacing w:val="-6"/>
          <w:sz w:val="24"/>
        </w:rPr>
        <w:t> </w:t>
      </w:r>
      <w:r>
        <w:rPr>
          <w:sz w:val="24"/>
        </w:rPr>
        <w:t>Unit</w:t>
      </w:r>
    </w:p>
    <w:p>
      <w:pPr>
        <w:pStyle w:val="ListParagraph"/>
        <w:numPr>
          <w:ilvl w:val="0"/>
          <w:numId w:val="18"/>
        </w:numPr>
        <w:tabs>
          <w:tab w:pos="1960" w:val="left" w:leader="none"/>
        </w:tabs>
        <w:spacing w:line="240" w:lineRule="auto" w:before="21" w:after="0"/>
        <w:ind w:left="1959" w:right="0" w:hanging="364"/>
        <w:jc w:val="left"/>
        <w:rPr>
          <w:sz w:val="24"/>
        </w:rPr>
      </w:pPr>
      <w:r>
        <w:rPr>
          <w:sz w:val="24"/>
        </w:rPr>
        <w:t>Lack of a leading</w:t>
      </w:r>
      <w:r>
        <w:rPr>
          <w:spacing w:val="-4"/>
          <w:sz w:val="24"/>
        </w:rPr>
        <w:t> </w:t>
      </w:r>
      <w:r>
        <w:rPr>
          <w:sz w:val="24"/>
        </w:rPr>
        <w:t>zero</w:t>
      </w:r>
    </w:p>
    <w:p>
      <w:pPr>
        <w:spacing w:before="144"/>
        <w:ind w:left="1618" w:right="0" w:firstLine="0"/>
        <w:jc w:val="left"/>
        <w:rPr>
          <w:sz w:val="22"/>
        </w:rPr>
      </w:pPr>
      <w:r>
        <w:rPr>
          <w:sz w:val="22"/>
        </w:rPr>
        <w:t>ANS: C</w:t>
      </w:r>
    </w:p>
    <w:p>
      <w:pPr>
        <w:pStyle w:val="BodyText"/>
        <w:spacing w:line="247" w:lineRule="auto" w:before="103"/>
        <w:ind w:left="1604" w:right="253" w:hanging="8"/>
        <w:jc w:val="both"/>
      </w:pPr>
      <w:r>
        <w:rPr/>
        <w:t>The abbreviations ―i.u.‖ and ―I.U.‖ are no longer acceptable because they could be misread as</w:t>
      </w:r>
    </w:p>
    <w:p>
      <w:pPr>
        <w:pStyle w:val="BodyText"/>
        <w:spacing w:before="9"/>
        <w:ind w:left="1596" w:firstLine="0"/>
        <w:jc w:val="both"/>
      </w:pPr>
      <w:r>
        <w:rPr/>
        <w:t>―I.V.‖ or the number ―10.‖ The abbreviation ―q.o.d. or Q.O.D.‖ should be written out as</w:t>
      </w:r>
    </w:p>
    <w:p>
      <w:pPr>
        <w:pStyle w:val="BodyText"/>
        <w:spacing w:line="247" w:lineRule="auto" w:before="8"/>
        <w:ind w:left="1604" w:right="155" w:firstLine="0"/>
        <w:jc w:val="both"/>
      </w:pPr>
      <w:r>
        <w:rPr/>
        <w:t>―every</w:t>
      </w:r>
      <w:r>
        <w:rPr>
          <w:spacing w:val="-13"/>
        </w:rPr>
        <w:t> </w:t>
      </w:r>
      <w:r>
        <w:rPr/>
        <w:t>other</w:t>
      </w:r>
      <w:r>
        <w:rPr>
          <w:spacing w:val="-12"/>
        </w:rPr>
        <w:t> </w:t>
      </w:r>
      <w:r>
        <w:rPr/>
        <w:t>day.‖</w:t>
      </w:r>
      <w:r>
        <w:rPr>
          <w:spacing w:val="-14"/>
        </w:rPr>
        <w:t> </w:t>
      </w:r>
      <w:r>
        <w:rPr/>
        <w:t>The</w:t>
      </w:r>
      <w:r>
        <w:rPr>
          <w:spacing w:val="-12"/>
        </w:rPr>
        <w:t> </w:t>
      </w:r>
      <w:r>
        <w:rPr/>
        <w:t>period</w:t>
      </w:r>
      <w:r>
        <w:rPr>
          <w:spacing w:val="-9"/>
        </w:rPr>
        <w:t> </w:t>
      </w:r>
      <w:r>
        <w:rPr/>
        <w:t>after</w:t>
      </w:r>
      <w:r>
        <w:rPr>
          <w:spacing w:val="-10"/>
        </w:rPr>
        <w:t> </w:t>
      </w:r>
      <w:r>
        <w:rPr/>
        <w:t>the</w:t>
      </w:r>
      <w:r>
        <w:rPr>
          <w:spacing w:val="-12"/>
        </w:rPr>
        <w:t> </w:t>
      </w:r>
      <w:r>
        <w:rPr/>
        <w:t>―Q‖</w:t>
      </w:r>
      <w:r>
        <w:rPr>
          <w:spacing w:val="-11"/>
        </w:rPr>
        <w:t> </w:t>
      </w:r>
      <w:r>
        <w:rPr/>
        <w:t>could</w:t>
      </w:r>
      <w:r>
        <w:rPr>
          <w:spacing w:val="-6"/>
        </w:rPr>
        <w:t> </w:t>
      </w:r>
      <w:r>
        <w:rPr/>
        <w:t>be</w:t>
      </w:r>
      <w:r>
        <w:rPr>
          <w:spacing w:val="-12"/>
        </w:rPr>
        <w:t> </w:t>
      </w:r>
      <w:r>
        <w:rPr/>
        <w:t>mistaken</w:t>
      </w:r>
      <w:r>
        <w:rPr>
          <w:spacing w:val="-9"/>
        </w:rPr>
        <w:t> </w:t>
      </w:r>
      <w:r>
        <w:rPr/>
        <w:t>for</w:t>
      </w:r>
      <w:r>
        <w:rPr>
          <w:spacing w:val="-9"/>
        </w:rPr>
        <w:t> </w:t>
      </w:r>
      <w:r>
        <w:rPr/>
        <w:t>an</w:t>
      </w:r>
      <w:r>
        <w:rPr>
          <w:spacing w:val="-9"/>
        </w:rPr>
        <w:t> </w:t>
      </w:r>
      <w:r>
        <w:rPr/>
        <w:t>―I‖;</w:t>
      </w:r>
      <w:r>
        <w:rPr>
          <w:spacing w:val="-11"/>
        </w:rPr>
        <w:t> </w:t>
      </w:r>
      <w:r>
        <w:rPr/>
        <w:t>the</w:t>
      </w:r>
      <w:r>
        <w:rPr>
          <w:spacing w:val="-12"/>
        </w:rPr>
        <w:t> </w:t>
      </w:r>
      <w:r>
        <w:rPr/>
        <w:t>―o‖</w:t>
      </w:r>
      <w:r>
        <w:rPr>
          <w:spacing w:val="-9"/>
        </w:rPr>
        <w:t> </w:t>
      </w:r>
      <w:r>
        <w:rPr/>
        <w:t>could</w:t>
      </w:r>
      <w:r>
        <w:rPr>
          <w:spacing w:val="-11"/>
        </w:rPr>
        <w:t> </w:t>
      </w:r>
      <w:r>
        <w:rPr/>
        <w:t>also </w:t>
      </w:r>
      <w:r>
        <w:rPr>
          <w:position w:val="2"/>
        </w:rPr>
        <w:t>be mistaken for an ―i.‖ With MSO</w:t>
      </w:r>
      <w:r>
        <w:rPr>
          <w:sz w:val="16"/>
        </w:rPr>
        <w:t>4 </w:t>
      </w:r>
      <w:r>
        <w:rPr>
          <w:position w:val="2"/>
        </w:rPr>
        <w:t>or MgSO</w:t>
      </w:r>
      <w:r>
        <w:rPr>
          <w:sz w:val="16"/>
        </w:rPr>
        <w:t>4</w:t>
      </w:r>
      <w:r>
        <w:rPr>
          <w:position w:val="2"/>
        </w:rPr>
        <w:t>, it is too easy to confuse one medication for </w:t>
      </w:r>
      <w:r>
        <w:rPr/>
        <w:t>another. These medications are used for very different purposes and could put a patient at risk for an adverse outcome. They should be written as morphine sulfate and magnesium sulfate. The decimal point should never be missed before a number to avoid confusion (i.e., 0.4 rather than</w:t>
      </w:r>
      <w:r>
        <w:rPr>
          <w:spacing w:val="-1"/>
        </w:rPr>
        <w:t> </w:t>
      </w:r>
      <w:r>
        <w:rPr/>
        <w:t>.4).</w:t>
      </w:r>
    </w:p>
    <w:p>
      <w:pPr>
        <w:pStyle w:val="BodyText"/>
        <w:spacing w:before="3"/>
        <w:ind w:left="0" w:firstLine="0"/>
        <w:rPr>
          <w:sz w:val="26"/>
        </w:rPr>
      </w:pPr>
    </w:p>
    <w:p>
      <w:pPr>
        <w:tabs>
          <w:tab w:pos="2239" w:val="left" w:leader="none"/>
          <w:tab w:pos="5119" w:val="left" w:leader="none"/>
        </w:tabs>
        <w:spacing w:line="244" w:lineRule="auto" w:before="0"/>
        <w:ind w:left="1628" w:right="2001" w:hanging="10"/>
        <w:jc w:val="left"/>
        <w:rPr>
          <w:sz w:val="22"/>
        </w:rPr>
      </w:pPr>
      <w:r>
        <w:rPr>
          <w:sz w:val="22"/>
        </w:rPr>
        <w:t>DIF:</w:t>
        <w:tab/>
        <w:t>Cognitive</w:t>
      </w:r>
      <w:r>
        <w:rPr>
          <w:spacing w:val="-9"/>
          <w:sz w:val="22"/>
        </w:rPr>
        <w:t> </w:t>
      </w:r>
      <w:r>
        <w:rPr>
          <w:sz w:val="22"/>
        </w:rPr>
        <w:t>Level:</w:t>
      </w:r>
      <w:r>
        <w:rPr>
          <w:spacing w:val="-16"/>
          <w:sz w:val="22"/>
        </w:rPr>
        <w:t> </w:t>
      </w:r>
      <w:r>
        <w:rPr>
          <w:sz w:val="22"/>
        </w:rPr>
        <w:t>Application</w:t>
        <w:tab/>
        <w:t>OBJ: Nursing Process: Assessment</w:t>
      </w:r>
      <w:r>
        <w:rPr>
          <w:spacing w:val="-28"/>
          <w:sz w:val="22"/>
        </w:rPr>
        <w:t> </w:t>
      </w:r>
      <w:r>
        <w:rPr>
          <w:sz w:val="22"/>
        </w:rPr>
        <w:t>MSC: Client Needs: Psychosocial</w:t>
      </w:r>
      <w:r>
        <w:rPr>
          <w:spacing w:val="-7"/>
          <w:sz w:val="22"/>
        </w:rPr>
        <w:t> </w:t>
      </w:r>
      <w:r>
        <w:rPr>
          <w:sz w:val="22"/>
        </w:rPr>
        <w:t>Integrity</w:t>
      </w:r>
    </w:p>
    <w:p>
      <w:pPr>
        <w:pStyle w:val="BodyText"/>
        <w:spacing w:before="9"/>
        <w:ind w:left="0" w:firstLine="0"/>
        <w:rPr>
          <w:sz w:val="27"/>
        </w:rPr>
      </w:pPr>
    </w:p>
    <w:p>
      <w:pPr>
        <w:pStyle w:val="ListParagraph"/>
        <w:numPr>
          <w:ilvl w:val="0"/>
          <w:numId w:val="1"/>
        </w:numPr>
        <w:tabs>
          <w:tab w:pos="1496" w:val="left" w:leader="none"/>
        </w:tabs>
        <w:spacing w:line="247" w:lineRule="auto" w:before="0" w:after="0"/>
        <w:ind w:left="1611" w:right="234" w:hanging="456"/>
        <w:jc w:val="left"/>
        <w:rPr>
          <w:sz w:val="24"/>
        </w:rPr>
      </w:pPr>
      <w:r>
        <w:rPr>
          <w:i/>
          <w:sz w:val="24"/>
        </w:rPr>
        <w:t>Healthy People 2030 </w:t>
      </w:r>
      <w:r>
        <w:rPr>
          <w:sz w:val="24"/>
        </w:rPr>
        <w:t>has established national health priorities that focus on a number of maternal-child health indicators. Nurses are assuming greater roles in assessing family</w:t>
      </w:r>
      <w:r>
        <w:rPr>
          <w:spacing w:val="-22"/>
          <w:sz w:val="24"/>
        </w:rPr>
        <w:t> </w:t>
      </w:r>
      <w:r>
        <w:rPr>
          <w:sz w:val="24"/>
        </w:rPr>
        <w:t>health and providing care across the perinatal continuum. Therefore, it is important for the nurse to be aware that significant progress has been made</w:t>
      </w:r>
      <w:r>
        <w:rPr>
          <w:spacing w:val="-2"/>
          <w:sz w:val="24"/>
        </w:rPr>
        <w:t> </w:t>
      </w:r>
      <w:r>
        <w:rPr>
          <w:sz w:val="24"/>
        </w:rPr>
        <w:t>in</w:t>
      </w:r>
    </w:p>
    <w:p>
      <w:pPr>
        <w:pStyle w:val="ListParagraph"/>
        <w:numPr>
          <w:ilvl w:val="0"/>
          <w:numId w:val="19"/>
        </w:numPr>
        <w:tabs>
          <w:tab w:pos="1959" w:val="left" w:leader="none"/>
          <w:tab w:pos="1960" w:val="left" w:leader="none"/>
        </w:tabs>
        <w:spacing w:line="240" w:lineRule="auto" w:before="8" w:after="0"/>
        <w:ind w:left="1959" w:right="0" w:hanging="364"/>
        <w:jc w:val="left"/>
        <w:rPr>
          <w:sz w:val="24"/>
        </w:rPr>
      </w:pPr>
      <w:r>
        <w:rPr>
          <w:sz w:val="24"/>
        </w:rPr>
        <w:t>the reduction of fetal deaths and use of prenatal</w:t>
      </w:r>
      <w:r>
        <w:rPr>
          <w:spacing w:val="-4"/>
          <w:sz w:val="24"/>
        </w:rPr>
        <w:t> </w:t>
      </w:r>
      <w:r>
        <w:rPr>
          <w:sz w:val="24"/>
        </w:rPr>
        <w:t>care.</w:t>
      </w:r>
    </w:p>
    <w:p>
      <w:pPr>
        <w:pStyle w:val="ListParagraph"/>
        <w:numPr>
          <w:ilvl w:val="0"/>
          <w:numId w:val="19"/>
        </w:numPr>
        <w:tabs>
          <w:tab w:pos="1960" w:val="left" w:leader="none"/>
        </w:tabs>
        <w:spacing w:line="240" w:lineRule="auto" w:before="22" w:after="0"/>
        <w:ind w:left="1959" w:right="0" w:hanging="364"/>
        <w:jc w:val="left"/>
        <w:rPr>
          <w:sz w:val="24"/>
        </w:rPr>
      </w:pPr>
      <w:r>
        <w:rPr>
          <w:sz w:val="24"/>
        </w:rPr>
        <w:t>low birth weight and preterm</w:t>
      </w:r>
      <w:r>
        <w:rPr>
          <w:spacing w:val="-5"/>
          <w:sz w:val="24"/>
        </w:rPr>
        <w:t> </w:t>
      </w:r>
      <w:r>
        <w:rPr>
          <w:sz w:val="24"/>
        </w:rPr>
        <w:t>birth.</w:t>
      </w:r>
    </w:p>
    <w:p>
      <w:pPr>
        <w:pStyle w:val="ListParagraph"/>
        <w:numPr>
          <w:ilvl w:val="0"/>
          <w:numId w:val="19"/>
        </w:numPr>
        <w:tabs>
          <w:tab w:pos="1959" w:val="left" w:leader="none"/>
          <w:tab w:pos="1960" w:val="left" w:leader="none"/>
        </w:tabs>
        <w:spacing w:line="240" w:lineRule="auto" w:before="19" w:after="0"/>
        <w:ind w:left="1959" w:right="0" w:hanging="364"/>
        <w:jc w:val="left"/>
        <w:rPr>
          <w:sz w:val="24"/>
        </w:rPr>
      </w:pPr>
      <w:r>
        <w:rPr>
          <w:sz w:val="24"/>
        </w:rPr>
        <w:t>elimination of health disparities based on</w:t>
      </w:r>
      <w:r>
        <w:rPr>
          <w:spacing w:val="-11"/>
          <w:sz w:val="24"/>
        </w:rPr>
        <w:t> </w:t>
      </w:r>
      <w:r>
        <w:rPr>
          <w:sz w:val="24"/>
        </w:rPr>
        <w:t>race.</w:t>
      </w:r>
    </w:p>
    <w:p>
      <w:pPr>
        <w:pStyle w:val="ListParagraph"/>
        <w:numPr>
          <w:ilvl w:val="0"/>
          <w:numId w:val="19"/>
        </w:numPr>
        <w:tabs>
          <w:tab w:pos="1960" w:val="left" w:leader="none"/>
        </w:tabs>
        <w:spacing w:line="240" w:lineRule="auto" w:before="22" w:after="0"/>
        <w:ind w:left="1959" w:right="0" w:hanging="364"/>
        <w:jc w:val="left"/>
        <w:rPr>
          <w:sz w:val="24"/>
        </w:rPr>
      </w:pPr>
      <w:r>
        <w:rPr>
          <w:sz w:val="24"/>
        </w:rPr>
        <w:t>infant mortality and the prevention of birth</w:t>
      </w:r>
      <w:r>
        <w:rPr>
          <w:spacing w:val="-12"/>
          <w:sz w:val="24"/>
        </w:rPr>
        <w:t> </w:t>
      </w:r>
      <w:r>
        <w:rPr>
          <w:sz w:val="24"/>
        </w:rPr>
        <w:t>defects.</w:t>
      </w:r>
    </w:p>
    <w:p>
      <w:pPr>
        <w:spacing w:before="145"/>
        <w:ind w:left="1618" w:right="0" w:firstLine="0"/>
        <w:jc w:val="left"/>
        <w:rPr>
          <w:sz w:val="22"/>
        </w:rPr>
      </w:pPr>
      <w:r>
        <w:rPr>
          <w:sz w:val="22"/>
        </w:rPr>
        <w:t>ANS: A</w:t>
      </w:r>
    </w:p>
    <w:p>
      <w:pPr>
        <w:pStyle w:val="BodyText"/>
        <w:spacing w:line="247" w:lineRule="auto"/>
        <w:ind w:left="1604" w:right="116" w:hanging="8"/>
      </w:pPr>
      <w:r>
        <w:rPr/>
        <w:t>Trends in maternal child health indicate that progress has been made in relation to reduced infant and fetal deaths and increased prenatal care. Notable gaps remain in the rates of low birth weight and preterm births. According to the March of Dimes, persistent disparities still exist between African-Americans and non-Hispanic Caucasians. Many of these negative outcomes are preventable through access to prenatal care and the use of preventive health practices. This demonstrates the need for comprehensive community-based care for all mothers, infants, and families.</w:t>
      </w:r>
    </w:p>
    <w:p>
      <w:pPr>
        <w:pStyle w:val="BodyText"/>
        <w:spacing w:before="8"/>
        <w:ind w:left="0" w:firstLine="0"/>
        <w:rPr>
          <w:sz w:val="26"/>
        </w:rPr>
      </w:pPr>
    </w:p>
    <w:p>
      <w:pPr>
        <w:tabs>
          <w:tab w:pos="2239" w:val="left" w:leader="none"/>
          <w:tab w:pos="5119" w:val="left" w:leader="none"/>
        </w:tabs>
        <w:spacing w:line="244" w:lineRule="auto" w:before="0"/>
        <w:ind w:left="1628" w:right="2214" w:hanging="10"/>
        <w:jc w:val="left"/>
        <w:rPr>
          <w:sz w:val="22"/>
        </w:rPr>
      </w:pPr>
      <w:r>
        <w:rPr>
          <w:sz w:val="22"/>
        </w:rPr>
        <w:t>DIF:</w:t>
        <w:tab/>
        <w:t>Cognitive</w:t>
      </w:r>
      <w:r>
        <w:rPr>
          <w:spacing w:val="-7"/>
          <w:sz w:val="22"/>
        </w:rPr>
        <w:t> </w:t>
      </w:r>
      <w:r>
        <w:rPr>
          <w:sz w:val="22"/>
        </w:rPr>
        <w:t>Level:</w:t>
      </w:r>
      <w:r>
        <w:rPr>
          <w:spacing w:val="-6"/>
          <w:sz w:val="22"/>
        </w:rPr>
        <w:t> </w:t>
      </w:r>
      <w:r>
        <w:rPr>
          <w:sz w:val="22"/>
        </w:rPr>
        <w:t>Knowledge</w:t>
        <w:tab/>
        <w:t>OBJ: Nursing Process: Implementation MSC: Client Needs: Safe and Effective Care</w:t>
      </w:r>
      <w:r>
        <w:rPr>
          <w:spacing w:val="-18"/>
          <w:sz w:val="22"/>
        </w:rPr>
        <w:t> </w:t>
      </w:r>
      <w:r>
        <w:rPr>
          <w:sz w:val="22"/>
        </w:rPr>
        <w:t>Environment</w:t>
      </w:r>
    </w:p>
    <w:p>
      <w:pPr>
        <w:spacing w:after="0" w:line="244" w:lineRule="auto"/>
        <w:jc w:val="left"/>
        <w:rPr>
          <w:sz w:val="22"/>
        </w:rPr>
        <w:sectPr>
          <w:pgSz w:w="11910" w:h="16840"/>
          <w:pgMar w:top="900" w:bottom="280" w:left="460" w:right="660"/>
        </w:sectPr>
      </w:pPr>
    </w:p>
    <w:p>
      <w:pPr>
        <w:spacing w:before="76"/>
        <w:ind w:left="969" w:right="7391" w:firstLine="0"/>
        <w:jc w:val="center"/>
        <w:rPr>
          <w:b/>
          <w:sz w:val="22"/>
        </w:rPr>
      </w:pPr>
      <w:r>
        <w:rPr>
          <w:b/>
          <w:sz w:val="22"/>
        </w:rPr>
        <w:t>MULTIPLE RESPONSE</w:t>
      </w:r>
    </w:p>
    <w:p>
      <w:pPr>
        <w:pStyle w:val="BodyText"/>
        <w:spacing w:before="2"/>
        <w:ind w:left="0" w:firstLine="0"/>
        <w:rPr>
          <w:b/>
          <w:sz w:val="29"/>
        </w:rPr>
      </w:pPr>
    </w:p>
    <w:p>
      <w:pPr>
        <w:pStyle w:val="BodyText"/>
        <w:spacing w:line="247" w:lineRule="auto" w:before="0"/>
        <w:ind w:left="1611" w:right="463" w:hanging="348"/>
      </w:pPr>
      <w:r>
        <w:rPr>
          <w:sz w:val="22"/>
        </w:rPr>
        <w:t>1. </w:t>
      </w:r>
      <w:r>
        <w:rPr/>
        <w:t>Which interventions would help alleviate the problems associated with access to health care for maternity patients? (</w:t>
      </w:r>
      <w:r>
        <w:rPr>
          <w:i/>
        </w:rPr>
        <w:t>Select all that apply.</w:t>
      </w:r>
      <w:r>
        <w:rPr/>
        <w:t>) </w:t>
      </w:r>
      <w:r>
        <w:rPr>
          <w:sz w:val="22"/>
        </w:rPr>
        <w:t>a. </w:t>
      </w:r>
      <w:r>
        <w:rPr/>
        <w:t>Provide transportation to prenatal visits.</w:t>
      </w:r>
    </w:p>
    <w:p>
      <w:pPr>
        <w:pStyle w:val="ListParagraph"/>
        <w:numPr>
          <w:ilvl w:val="0"/>
          <w:numId w:val="20"/>
        </w:numPr>
        <w:tabs>
          <w:tab w:pos="1960" w:val="left" w:leader="none"/>
        </w:tabs>
        <w:spacing w:line="240" w:lineRule="auto" w:before="8" w:after="0"/>
        <w:ind w:left="1959" w:right="0" w:hanging="364"/>
        <w:jc w:val="left"/>
        <w:rPr>
          <w:sz w:val="24"/>
        </w:rPr>
      </w:pPr>
      <w:r>
        <w:rPr>
          <w:sz w:val="24"/>
        </w:rPr>
        <w:t>Provide child care so that a pregnant woman may keep prenatal</w:t>
      </w:r>
      <w:r>
        <w:rPr>
          <w:spacing w:val="-14"/>
          <w:sz w:val="24"/>
        </w:rPr>
        <w:t> </w:t>
      </w:r>
      <w:r>
        <w:rPr>
          <w:sz w:val="24"/>
        </w:rPr>
        <w:t>visits.</w:t>
      </w:r>
    </w:p>
    <w:p>
      <w:pPr>
        <w:pStyle w:val="ListParagraph"/>
        <w:numPr>
          <w:ilvl w:val="0"/>
          <w:numId w:val="20"/>
        </w:numPr>
        <w:tabs>
          <w:tab w:pos="1959" w:val="left" w:leader="none"/>
          <w:tab w:pos="1960" w:val="left" w:leader="none"/>
        </w:tabs>
        <w:spacing w:line="240" w:lineRule="auto" w:before="24" w:after="0"/>
        <w:ind w:left="1959" w:right="0" w:hanging="364"/>
        <w:jc w:val="left"/>
        <w:rPr>
          <w:sz w:val="24"/>
        </w:rPr>
      </w:pPr>
      <w:r>
        <w:rPr>
          <w:sz w:val="24"/>
        </w:rPr>
        <w:t>Mandate that physicians make house</w:t>
      </w:r>
      <w:r>
        <w:rPr>
          <w:spacing w:val="-7"/>
          <w:sz w:val="24"/>
        </w:rPr>
        <w:t> </w:t>
      </w:r>
      <w:r>
        <w:rPr>
          <w:sz w:val="24"/>
        </w:rPr>
        <w:t>calls.</w:t>
      </w:r>
    </w:p>
    <w:p>
      <w:pPr>
        <w:pStyle w:val="ListParagraph"/>
        <w:numPr>
          <w:ilvl w:val="0"/>
          <w:numId w:val="20"/>
        </w:numPr>
        <w:tabs>
          <w:tab w:pos="1960" w:val="left" w:leader="none"/>
        </w:tabs>
        <w:spacing w:line="240" w:lineRule="auto" w:before="17" w:after="0"/>
        <w:ind w:left="1959" w:right="0" w:hanging="364"/>
        <w:jc w:val="left"/>
        <w:rPr>
          <w:sz w:val="24"/>
        </w:rPr>
      </w:pPr>
      <w:r>
        <w:rPr>
          <w:sz w:val="24"/>
        </w:rPr>
        <w:t>Provide low-cost or no-cost health care</w:t>
      </w:r>
      <w:r>
        <w:rPr>
          <w:spacing w:val="-7"/>
          <w:sz w:val="24"/>
        </w:rPr>
        <w:t> </w:t>
      </w:r>
      <w:r>
        <w:rPr>
          <w:sz w:val="24"/>
        </w:rPr>
        <w:t>insurance.</w:t>
      </w:r>
    </w:p>
    <w:p>
      <w:pPr>
        <w:pStyle w:val="ListParagraph"/>
        <w:numPr>
          <w:ilvl w:val="0"/>
          <w:numId w:val="20"/>
        </w:numPr>
        <w:tabs>
          <w:tab w:pos="1959" w:val="left" w:leader="none"/>
          <w:tab w:pos="1960" w:val="left" w:leader="none"/>
        </w:tabs>
        <w:spacing w:line="240" w:lineRule="auto" w:before="19" w:after="0"/>
        <w:ind w:left="1959" w:right="0" w:hanging="364"/>
        <w:jc w:val="left"/>
        <w:rPr>
          <w:sz w:val="24"/>
        </w:rPr>
      </w:pPr>
      <w:r>
        <w:rPr>
          <w:sz w:val="24"/>
        </w:rPr>
        <w:t>Provide job</w:t>
      </w:r>
      <w:r>
        <w:rPr>
          <w:spacing w:val="-7"/>
          <w:sz w:val="24"/>
        </w:rPr>
        <w:t> </w:t>
      </w:r>
      <w:r>
        <w:rPr>
          <w:sz w:val="24"/>
        </w:rPr>
        <w:t>training.</w:t>
      </w:r>
    </w:p>
    <w:p>
      <w:pPr>
        <w:spacing w:before="146"/>
        <w:ind w:left="969" w:right="7295" w:firstLine="0"/>
        <w:jc w:val="center"/>
        <w:rPr>
          <w:sz w:val="22"/>
        </w:rPr>
      </w:pPr>
      <w:r>
        <w:rPr>
          <w:sz w:val="22"/>
        </w:rPr>
        <w:t>ANS: A, B, D</w:t>
      </w:r>
    </w:p>
    <w:p>
      <w:pPr>
        <w:pStyle w:val="BodyText"/>
        <w:spacing w:line="247" w:lineRule="auto" w:before="21"/>
        <w:ind w:left="1604" w:hanging="8"/>
      </w:pPr>
      <w:r>
        <w:rPr/>
        <w:t>Lack of transportation to visits, lack of child care, and lack of affordable health insurance are prohibitive factors associated with lack of prenatal care. House calls are not a cost-effective approach to health care. Although job training may result in employment and income, the likelihood of significant changes during the time frame of the pregnancy is remote.</w:t>
      </w:r>
    </w:p>
    <w:p>
      <w:pPr>
        <w:pStyle w:val="BodyText"/>
        <w:spacing w:before="10"/>
        <w:ind w:left="0" w:firstLine="0"/>
        <w:rPr>
          <w:sz w:val="26"/>
        </w:rPr>
      </w:pPr>
    </w:p>
    <w:p>
      <w:pPr>
        <w:tabs>
          <w:tab w:pos="2239" w:val="left" w:leader="none"/>
          <w:tab w:pos="5839" w:val="left" w:leader="none"/>
        </w:tabs>
        <w:spacing w:line="247" w:lineRule="auto" w:before="0"/>
        <w:ind w:left="1628" w:right="2103" w:hanging="10"/>
        <w:jc w:val="left"/>
        <w:rPr>
          <w:sz w:val="22"/>
        </w:rPr>
      </w:pPr>
      <w:r>
        <w:rPr>
          <w:sz w:val="22"/>
        </w:rPr>
        <w:t>DIF:</w:t>
        <w:tab/>
        <w:t>Cognitive</w:t>
      </w:r>
      <w:r>
        <w:rPr>
          <w:spacing w:val="-7"/>
          <w:sz w:val="22"/>
        </w:rPr>
        <w:t> </w:t>
      </w:r>
      <w:r>
        <w:rPr>
          <w:sz w:val="22"/>
        </w:rPr>
        <w:t>Level:</w:t>
      </w:r>
      <w:r>
        <w:rPr>
          <w:spacing w:val="-6"/>
          <w:sz w:val="22"/>
        </w:rPr>
        <w:t> </w:t>
      </w:r>
      <w:r>
        <w:rPr>
          <w:sz w:val="22"/>
        </w:rPr>
        <w:t>Implementation</w:t>
        <w:tab/>
        <w:t>OBJ: Nursing Process: Planning MSC: Client Needs: Health Promotion and</w:t>
      </w:r>
      <w:r>
        <w:rPr>
          <w:spacing w:val="-19"/>
          <w:sz w:val="22"/>
        </w:rPr>
        <w:t> </w:t>
      </w:r>
      <w:r>
        <w:rPr>
          <w:sz w:val="22"/>
        </w:rPr>
        <w:t>Maintenance</w:t>
      </w:r>
    </w:p>
    <w:p>
      <w:pPr>
        <w:pStyle w:val="BodyText"/>
        <w:spacing w:before="0"/>
        <w:ind w:left="0" w:firstLine="0"/>
      </w:pPr>
    </w:p>
    <w:p>
      <w:pPr>
        <w:pStyle w:val="BodyText"/>
        <w:spacing w:before="2"/>
        <w:ind w:left="0" w:firstLine="0"/>
        <w:rPr>
          <w:sz w:val="29"/>
        </w:rPr>
      </w:pPr>
    </w:p>
    <w:p>
      <w:pPr>
        <w:spacing w:before="1"/>
        <w:ind w:left="994" w:right="0" w:firstLine="0"/>
        <w:jc w:val="left"/>
        <w:rPr>
          <w:b/>
          <w:sz w:val="22"/>
        </w:rPr>
      </w:pPr>
      <w:r>
        <w:rPr>
          <w:b/>
          <w:sz w:val="22"/>
        </w:rPr>
        <w:t>MATCHING</w:t>
      </w:r>
    </w:p>
    <w:p>
      <w:pPr>
        <w:pStyle w:val="BodyText"/>
        <w:spacing w:before="8"/>
        <w:ind w:left="0" w:firstLine="0"/>
        <w:rPr>
          <w:b/>
          <w:sz w:val="27"/>
        </w:rPr>
      </w:pPr>
    </w:p>
    <w:p>
      <w:pPr>
        <w:spacing w:before="0"/>
        <w:ind w:left="1601" w:right="145" w:hanging="8"/>
        <w:jc w:val="both"/>
        <w:rPr>
          <w:sz w:val="24"/>
        </w:rPr>
      </w:pPr>
      <w:r>
        <w:rPr>
          <w:i/>
          <w:sz w:val="24"/>
        </w:rPr>
        <w:t>Medical errors are a leading cause of death in the United States. The National Quality</w:t>
      </w:r>
      <w:r>
        <w:rPr>
          <w:i/>
          <w:spacing w:val="-20"/>
          <w:sz w:val="24"/>
        </w:rPr>
        <w:t> </w:t>
      </w:r>
      <w:r>
        <w:rPr>
          <w:i/>
          <w:sz w:val="24"/>
        </w:rPr>
        <w:t>Forum </w:t>
      </w:r>
      <w:r>
        <w:rPr>
          <w:i/>
          <w:sz w:val="24"/>
        </w:rPr>
        <w:t>has recommended numerous safe practices that nursing can promote to reduce errors. Match each safe practice with the correct statement. </w:t>
      </w:r>
      <w:r>
        <w:rPr>
          <w:sz w:val="22"/>
        </w:rPr>
        <w:t>a. </w:t>
      </w:r>
      <w:r>
        <w:rPr>
          <w:sz w:val="24"/>
        </w:rPr>
        <w:t>Ask the patient to ―teach</w:t>
      </w:r>
      <w:r>
        <w:rPr>
          <w:spacing w:val="-12"/>
          <w:sz w:val="24"/>
        </w:rPr>
        <w:t> </w:t>
      </w:r>
      <w:r>
        <w:rPr>
          <w:sz w:val="24"/>
        </w:rPr>
        <w:t>back.‖</w:t>
      </w:r>
    </w:p>
    <w:p>
      <w:pPr>
        <w:pStyle w:val="ListParagraph"/>
        <w:numPr>
          <w:ilvl w:val="0"/>
          <w:numId w:val="21"/>
        </w:numPr>
        <w:tabs>
          <w:tab w:pos="1960" w:val="left" w:leader="none"/>
        </w:tabs>
        <w:spacing w:line="240" w:lineRule="auto" w:before="5" w:after="0"/>
        <w:ind w:left="1959" w:right="0" w:hanging="364"/>
        <w:jc w:val="left"/>
        <w:rPr>
          <w:sz w:val="24"/>
        </w:rPr>
      </w:pPr>
      <w:r>
        <w:rPr>
          <w:sz w:val="24"/>
        </w:rPr>
        <w:t>Comply with CDC</w:t>
      </w:r>
      <w:r>
        <w:rPr>
          <w:spacing w:val="-13"/>
          <w:sz w:val="24"/>
        </w:rPr>
        <w:t> </w:t>
      </w:r>
      <w:r>
        <w:rPr>
          <w:sz w:val="24"/>
        </w:rPr>
        <w:t>guidelines.</w:t>
      </w:r>
    </w:p>
    <w:p>
      <w:pPr>
        <w:pStyle w:val="ListParagraph"/>
        <w:numPr>
          <w:ilvl w:val="0"/>
          <w:numId w:val="21"/>
        </w:numPr>
        <w:tabs>
          <w:tab w:pos="1959" w:val="left" w:leader="none"/>
          <w:tab w:pos="1960" w:val="left" w:leader="none"/>
        </w:tabs>
        <w:spacing w:line="240" w:lineRule="auto" w:before="19" w:after="0"/>
        <w:ind w:left="1959" w:right="0" w:hanging="364"/>
        <w:jc w:val="left"/>
        <w:rPr>
          <w:sz w:val="24"/>
        </w:rPr>
      </w:pPr>
      <w:r>
        <w:rPr>
          <w:sz w:val="24"/>
        </w:rPr>
        <w:t>Ensure that information is documented in a timely</w:t>
      </w:r>
      <w:r>
        <w:rPr>
          <w:spacing w:val="-20"/>
          <w:sz w:val="24"/>
        </w:rPr>
        <w:t> </w:t>
      </w:r>
      <w:r>
        <w:rPr>
          <w:sz w:val="24"/>
        </w:rPr>
        <w:t>manner.</w:t>
      </w:r>
    </w:p>
    <w:p>
      <w:pPr>
        <w:pStyle w:val="ListParagraph"/>
        <w:numPr>
          <w:ilvl w:val="0"/>
          <w:numId w:val="21"/>
        </w:numPr>
        <w:tabs>
          <w:tab w:pos="1960" w:val="left" w:leader="none"/>
        </w:tabs>
        <w:spacing w:line="240" w:lineRule="auto" w:before="19" w:after="0"/>
        <w:ind w:left="1959" w:right="0" w:hanging="364"/>
        <w:jc w:val="left"/>
        <w:rPr>
          <w:sz w:val="24"/>
        </w:rPr>
      </w:pPr>
      <w:r>
        <w:rPr>
          <w:sz w:val="24"/>
        </w:rPr>
        <w:t>Promote interventions that will reduce patient</w:t>
      </w:r>
      <w:r>
        <w:rPr>
          <w:spacing w:val="-10"/>
          <w:sz w:val="24"/>
        </w:rPr>
        <w:t> </w:t>
      </w:r>
      <w:r>
        <w:rPr>
          <w:sz w:val="24"/>
        </w:rPr>
        <w:t>risk.</w:t>
      </w:r>
    </w:p>
    <w:p>
      <w:pPr>
        <w:pStyle w:val="ListParagraph"/>
        <w:numPr>
          <w:ilvl w:val="0"/>
          <w:numId w:val="21"/>
        </w:numPr>
        <w:tabs>
          <w:tab w:pos="1959" w:val="left" w:leader="none"/>
          <w:tab w:pos="1960" w:val="left" w:leader="none"/>
        </w:tabs>
        <w:spacing w:line="240" w:lineRule="auto" w:before="22" w:after="0"/>
        <w:ind w:left="1959" w:right="0" w:hanging="364"/>
        <w:jc w:val="left"/>
        <w:rPr>
          <w:sz w:val="24"/>
        </w:rPr>
      </w:pPr>
      <w:r>
        <w:rPr>
          <w:sz w:val="24"/>
        </w:rPr>
        <w:t>Reduce exposure to</w:t>
      </w:r>
      <w:r>
        <w:rPr>
          <w:spacing w:val="-6"/>
          <w:sz w:val="24"/>
        </w:rPr>
        <w:t> </w:t>
      </w:r>
      <w:r>
        <w:rPr>
          <w:sz w:val="24"/>
        </w:rPr>
        <w:t>radiation.</w:t>
      </w:r>
    </w:p>
    <w:p>
      <w:pPr>
        <w:pStyle w:val="ListParagraph"/>
        <w:numPr>
          <w:ilvl w:val="0"/>
          <w:numId w:val="22"/>
        </w:numPr>
        <w:tabs>
          <w:tab w:pos="1612" w:val="left" w:leader="none"/>
        </w:tabs>
        <w:spacing w:line="240" w:lineRule="auto" w:before="170" w:after="0"/>
        <w:ind w:left="1611" w:right="0" w:hanging="352"/>
        <w:jc w:val="left"/>
        <w:rPr>
          <w:sz w:val="24"/>
        </w:rPr>
      </w:pPr>
      <w:r>
        <w:rPr>
          <w:sz w:val="24"/>
        </w:rPr>
        <w:t>Hand</w:t>
      </w:r>
      <w:r>
        <w:rPr>
          <w:spacing w:val="-1"/>
          <w:sz w:val="24"/>
        </w:rPr>
        <w:t> </w:t>
      </w:r>
      <w:r>
        <w:rPr>
          <w:sz w:val="24"/>
        </w:rPr>
        <w:t>hygiene</w:t>
      </w:r>
    </w:p>
    <w:p>
      <w:pPr>
        <w:pStyle w:val="ListParagraph"/>
        <w:numPr>
          <w:ilvl w:val="0"/>
          <w:numId w:val="22"/>
        </w:numPr>
        <w:tabs>
          <w:tab w:pos="1612" w:val="left" w:leader="none"/>
        </w:tabs>
        <w:spacing w:line="240" w:lineRule="auto" w:before="22" w:after="0"/>
        <w:ind w:left="1611" w:right="0" w:hanging="352"/>
        <w:jc w:val="left"/>
        <w:rPr>
          <w:sz w:val="24"/>
        </w:rPr>
      </w:pPr>
      <w:r>
        <w:rPr>
          <w:sz w:val="24"/>
        </w:rPr>
        <w:t>Informed</w:t>
      </w:r>
      <w:r>
        <w:rPr>
          <w:spacing w:val="-4"/>
          <w:sz w:val="24"/>
        </w:rPr>
        <w:t> </w:t>
      </w:r>
      <w:r>
        <w:rPr>
          <w:sz w:val="24"/>
        </w:rPr>
        <w:t>consent</w:t>
      </w:r>
    </w:p>
    <w:p>
      <w:pPr>
        <w:pStyle w:val="ListParagraph"/>
        <w:numPr>
          <w:ilvl w:val="0"/>
          <w:numId w:val="22"/>
        </w:numPr>
        <w:tabs>
          <w:tab w:pos="1612" w:val="left" w:leader="none"/>
        </w:tabs>
        <w:spacing w:line="240" w:lineRule="auto" w:before="17" w:after="0"/>
        <w:ind w:left="1611" w:right="0" w:hanging="352"/>
        <w:jc w:val="left"/>
        <w:rPr>
          <w:sz w:val="24"/>
        </w:rPr>
      </w:pPr>
      <w:r>
        <w:rPr>
          <w:sz w:val="24"/>
        </w:rPr>
        <w:t>Culture measurement, feedback, and</w:t>
      </w:r>
      <w:r>
        <w:rPr>
          <w:spacing w:val="-11"/>
          <w:sz w:val="24"/>
        </w:rPr>
        <w:t> </w:t>
      </w:r>
      <w:r>
        <w:rPr>
          <w:sz w:val="24"/>
        </w:rPr>
        <w:t>intervention</w:t>
      </w:r>
    </w:p>
    <w:p>
      <w:pPr>
        <w:pStyle w:val="ListParagraph"/>
        <w:numPr>
          <w:ilvl w:val="0"/>
          <w:numId w:val="22"/>
        </w:numPr>
        <w:tabs>
          <w:tab w:pos="1612" w:val="left" w:leader="none"/>
        </w:tabs>
        <w:spacing w:line="240" w:lineRule="auto" w:before="21" w:after="0"/>
        <w:ind w:left="1611" w:right="0" w:hanging="352"/>
        <w:jc w:val="left"/>
        <w:rPr>
          <w:sz w:val="24"/>
        </w:rPr>
      </w:pPr>
      <w:r>
        <w:rPr>
          <w:sz w:val="24"/>
        </w:rPr>
        <w:t>Pediatric</w:t>
      </w:r>
      <w:r>
        <w:rPr>
          <w:spacing w:val="-2"/>
          <w:sz w:val="24"/>
        </w:rPr>
        <w:t> </w:t>
      </w:r>
      <w:r>
        <w:rPr>
          <w:sz w:val="24"/>
        </w:rPr>
        <w:t>imaging</w:t>
      </w:r>
    </w:p>
    <w:p>
      <w:pPr>
        <w:pStyle w:val="ListParagraph"/>
        <w:numPr>
          <w:ilvl w:val="0"/>
          <w:numId w:val="22"/>
        </w:numPr>
        <w:tabs>
          <w:tab w:pos="1612" w:val="left" w:leader="none"/>
        </w:tabs>
        <w:spacing w:line="240" w:lineRule="auto" w:before="22" w:after="0"/>
        <w:ind w:left="1611" w:right="0" w:hanging="352"/>
        <w:jc w:val="left"/>
        <w:rPr>
          <w:sz w:val="24"/>
        </w:rPr>
      </w:pPr>
      <w:r>
        <w:rPr>
          <w:sz w:val="24"/>
        </w:rPr>
        <w:t>Patient care</w:t>
      </w:r>
      <w:r>
        <w:rPr>
          <w:spacing w:val="-7"/>
          <w:sz w:val="24"/>
        </w:rPr>
        <w:t> </w:t>
      </w:r>
      <w:r>
        <w:rPr>
          <w:sz w:val="24"/>
        </w:rPr>
        <w:t>information</w:t>
      </w:r>
    </w:p>
    <w:p>
      <w:pPr>
        <w:pStyle w:val="BodyText"/>
        <w:spacing w:before="6"/>
        <w:ind w:left="0" w:firstLine="0"/>
        <w:rPr>
          <w:sz w:val="27"/>
        </w:rPr>
      </w:pPr>
    </w:p>
    <w:p>
      <w:pPr>
        <w:pStyle w:val="ListParagraph"/>
        <w:numPr>
          <w:ilvl w:val="0"/>
          <w:numId w:val="23"/>
        </w:numPr>
        <w:tabs>
          <w:tab w:pos="1612" w:val="left" w:leader="none"/>
          <w:tab w:pos="2959" w:val="left" w:leader="none"/>
          <w:tab w:pos="3679" w:val="left" w:leader="none"/>
        </w:tabs>
        <w:spacing w:line="259" w:lineRule="auto" w:before="0" w:after="0"/>
        <w:ind w:left="1618" w:right="4539" w:hanging="358"/>
        <w:jc w:val="left"/>
        <w:rPr>
          <w:sz w:val="22"/>
        </w:rPr>
      </w:pPr>
      <w:r>
        <w:rPr>
          <w:sz w:val="22"/>
        </w:rPr>
        <w:t>ANS: B</w:t>
        <w:tab/>
        <w:t>DIF:</w:t>
        <w:tab/>
        <w:t>Cognitive Level:</w:t>
      </w:r>
      <w:r>
        <w:rPr>
          <w:spacing w:val="-21"/>
          <w:sz w:val="22"/>
        </w:rPr>
        <w:t> </w:t>
      </w:r>
      <w:r>
        <w:rPr>
          <w:sz w:val="22"/>
        </w:rPr>
        <w:t>Application OBJ: Nursing Process:</w:t>
      </w:r>
      <w:r>
        <w:rPr>
          <w:spacing w:val="-9"/>
          <w:sz w:val="22"/>
        </w:rPr>
        <w:t> </w:t>
      </w:r>
      <w:r>
        <w:rPr>
          <w:sz w:val="22"/>
        </w:rPr>
        <w:t>Implementation</w:t>
      </w:r>
    </w:p>
    <w:p>
      <w:pPr>
        <w:spacing w:before="1"/>
        <w:ind w:left="1618" w:right="0" w:firstLine="0"/>
        <w:jc w:val="left"/>
        <w:rPr>
          <w:sz w:val="22"/>
        </w:rPr>
      </w:pPr>
      <w:r>
        <w:rPr>
          <w:sz w:val="22"/>
        </w:rPr>
        <w:t>MSC: Client Needs: Safe and Effective Care Environment</w:t>
      </w:r>
    </w:p>
    <w:p>
      <w:pPr>
        <w:spacing w:line="247" w:lineRule="auto" w:before="20"/>
        <w:ind w:left="1628" w:right="119" w:hanging="10"/>
        <w:jc w:val="left"/>
        <w:rPr>
          <w:sz w:val="22"/>
        </w:rPr>
      </w:pPr>
      <w:r>
        <w:rPr>
          <w:sz w:val="22"/>
        </w:rPr>
        <w:t>NOT: The National Quality Forum updated its publication Safe Practices for Better Healthcare in 2010, outlining 24 safe practices that should be used in all health care settings to reduce the risk of harm from the environment of care, processes, and systems. These are only a few of the recommended practices; however, nurses should be familiar with these guidelines.</w:t>
      </w:r>
    </w:p>
    <w:p>
      <w:pPr>
        <w:pStyle w:val="ListParagraph"/>
        <w:numPr>
          <w:ilvl w:val="0"/>
          <w:numId w:val="23"/>
        </w:numPr>
        <w:tabs>
          <w:tab w:pos="1612" w:val="left" w:leader="none"/>
          <w:tab w:pos="2959" w:val="left" w:leader="none"/>
          <w:tab w:pos="3679" w:val="left" w:leader="none"/>
        </w:tabs>
        <w:spacing w:line="259" w:lineRule="auto" w:before="16" w:after="0"/>
        <w:ind w:left="1618" w:right="4539" w:hanging="358"/>
        <w:jc w:val="left"/>
        <w:rPr>
          <w:sz w:val="22"/>
        </w:rPr>
      </w:pPr>
      <w:r>
        <w:rPr>
          <w:sz w:val="22"/>
        </w:rPr>
        <w:t>ANS:</w:t>
      </w:r>
      <w:r>
        <w:rPr>
          <w:spacing w:val="-12"/>
          <w:sz w:val="22"/>
        </w:rPr>
        <w:t> </w:t>
      </w:r>
      <w:r>
        <w:rPr>
          <w:sz w:val="22"/>
        </w:rPr>
        <w:t>A</w:t>
        <w:tab/>
        <w:t>DIF:</w:t>
        <w:tab/>
        <w:t>Cognitive Level:</w:t>
      </w:r>
      <w:r>
        <w:rPr>
          <w:spacing w:val="-21"/>
          <w:sz w:val="22"/>
        </w:rPr>
        <w:t> </w:t>
      </w:r>
      <w:r>
        <w:rPr>
          <w:sz w:val="22"/>
        </w:rPr>
        <w:t>Application OBJ: Nursing Process:</w:t>
      </w:r>
      <w:r>
        <w:rPr>
          <w:spacing w:val="-9"/>
          <w:sz w:val="22"/>
        </w:rPr>
        <w:t> </w:t>
      </w:r>
      <w:r>
        <w:rPr>
          <w:sz w:val="22"/>
        </w:rPr>
        <w:t>Implementation</w:t>
      </w:r>
    </w:p>
    <w:p>
      <w:pPr>
        <w:spacing w:before="1"/>
        <w:ind w:left="1618" w:right="0" w:firstLine="0"/>
        <w:jc w:val="left"/>
        <w:rPr>
          <w:sz w:val="22"/>
        </w:rPr>
      </w:pPr>
      <w:r>
        <w:rPr>
          <w:sz w:val="22"/>
        </w:rPr>
        <w:t>MSC: Client Needs: Safe and Effective Care Environment</w:t>
      </w:r>
    </w:p>
    <w:p>
      <w:pPr>
        <w:spacing w:line="247" w:lineRule="auto" w:before="21"/>
        <w:ind w:left="1628" w:right="119" w:hanging="10"/>
        <w:jc w:val="left"/>
        <w:rPr>
          <w:sz w:val="22"/>
        </w:rPr>
      </w:pPr>
      <w:r>
        <w:rPr>
          <w:sz w:val="22"/>
        </w:rPr>
        <w:t>NOT: The National Quality Forum updated its publication Safe Practices for Better Healthcare in 2010, outlining 24 safe practices that should be used in all health care settings to reduce the risk of harm from the environment of care, processes, and systems. These are only a few of the recommended practices; however, nurses should be familiar with these guidelines.</w:t>
      </w:r>
    </w:p>
    <w:p>
      <w:pPr>
        <w:pStyle w:val="ListParagraph"/>
        <w:numPr>
          <w:ilvl w:val="0"/>
          <w:numId w:val="23"/>
        </w:numPr>
        <w:tabs>
          <w:tab w:pos="1612" w:val="left" w:leader="none"/>
          <w:tab w:pos="2959" w:val="left" w:leader="none"/>
          <w:tab w:pos="3679" w:val="left" w:leader="none"/>
        </w:tabs>
        <w:spacing w:line="259" w:lineRule="auto" w:before="11" w:after="0"/>
        <w:ind w:left="1618" w:right="4539" w:hanging="358"/>
        <w:jc w:val="left"/>
        <w:rPr>
          <w:sz w:val="22"/>
        </w:rPr>
      </w:pPr>
      <w:r>
        <w:rPr>
          <w:sz w:val="22"/>
        </w:rPr>
        <w:t>ANS: D</w:t>
        <w:tab/>
        <w:t>DIF:</w:t>
        <w:tab/>
        <w:t>Cognitive Level:</w:t>
      </w:r>
      <w:r>
        <w:rPr>
          <w:spacing w:val="-21"/>
          <w:sz w:val="22"/>
        </w:rPr>
        <w:t> </w:t>
      </w:r>
      <w:r>
        <w:rPr>
          <w:sz w:val="22"/>
        </w:rPr>
        <w:t>Application OBJ: Nursing Process:</w:t>
      </w:r>
      <w:r>
        <w:rPr>
          <w:spacing w:val="-9"/>
          <w:sz w:val="22"/>
        </w:rPr>
        <w:t> </w:t>
      </w:r>
      <w:r>
        <w:rPr>
          <w:sz w:val="22"/>
        </w:rPr>
        <w:t>Implementation</w:t>
      </w:r>
    </w:p>
    <w:p>
      <w:pPr>
        <w:spacing w:before="1"/>
        <w:ind w:left="1618" w:right="0" w:firstLine="0"/>
        <w:jc w:val="left"/>
        <w:rPr>
          <w:sz w:val="22"/>
        </w:rPr>
      </w:pPr>
      <w:r>
        <w:rPr>
          <w:sz w:val="22"/>
        </w:rPr>
        <w:t>MSC: Client Needs: Safe and Effective Care Environment</w:t>
      </w:r>
    </w:p>
    <w:p>
      <w:pPr>
        <w:spacing w:line="244" w:lineRule="auto" w:before="20"/>
        <w:ind w:left="1628" w:right="230" w:hanging="10"/>
        <w:jc w:val="left"/>
        <w:rPr>
          <w:sz w:val="22"/>
        </w:rPr>
      </w:pPr>
      <w:r>
        <w:rPr>
          <w:sz w:val="22"/>
        </w:rPr>
        <w:t>NOT: The National Quality Forum updated its publication Safe Practices for Better Healthcare in 2010, outlining 24 safe practices that should be used in all health care settings to reduce the risk of</w:t>
      </w:r>
    </w:p>
    <w:p>
      <w:pPr>
        <w:spacing w:after="0" w:line="244" w:lineRule="auto"/>
        <w:jc w:val="left"/>
        <w:rPr>
          <w:sz w:val="22"/>
        </w:rPr>
        <w:sectPr>
          <w:pgSz w:w="11910" w:h="16840"/>
          <w:pgMar w:top="900" w:bottom="280" w:left="460" w:right="660"/>
        </w:sectPr>
      </w:pPr>
    </w:p>
    <w:p>
      <w:pPr>
        <w:spacing w:line="247" w:lineRule="auto" w:before="76"/>
        <w:ind w:left="1628" w:right="119" w:firstLine="0"/>
        <w:jc w:val="left"/>
        <w:rPr>
          <w:sz w:val="22"/>
        </w:rPr>
      </w:pPr>
      <w:r>
        <w:rPr>
          <w:sz w:val="22"/>
        </w:rPr>
        <w:t>harm from the environment of care, processes, and systems. These are only a few of the recommended practices; however, nurses should be familiar with these guidelines.</w:t>
      </w:r>
    </w:p>
    <w:p>
      <w:pPr>
        <w:pStyle w:val="ListParagraph"/>
        <w:numPr>
          <w:ilvl w:val="0"/>
          <w:numId w:val="23"/>
        </w:numPr>
        <w:tabs>
          <w:tab w:pos="1612" w:val="left" w:leader="none"/>
          <w:tab w:pos="2959" w:val="left" w:leader="none"/>
          <w:tab w:pos="3679" w:val="left" w:leader="none"/>
        </w:tabs>
        <w:spacing w:line="259" w:lineRule="auto" w:before="14" w:after="0"/>
        <w:ind w:left="1618" w:right="4539" w:hanging="358"/>
        <w:jc w:val="left"/>
        <w:rPr>
          <w:sz w:val="22"/>
        </w:rPr>
      </w:pPr>
      <w:r>
        <w:rPr>
          <w:sz w:val="22"/>
        </w:rPr>
        <w:t>ANS: E</w:t>
        <w:tab/>
        <w:t>DIF:</w:t>
        <w:tab/>
        <w:t>Cognitive Level:</w:t>
      </w:r>
      <w:r>
        <w:rPr>
          <w:spacing w:val="-21"/>
          <w:sz w:val="22"/>
        </w:rPr>
        <w:t> </w:t>
      </w:r>
      <w:r>
        <w:rPr>
          <w:sz w:val="22"/>
        </w:rPr>
        <w:t>Application OBJ: Nursing Process:</w:t>
      </w:r>
      <w:r>
        <w:rPr>
          <w:spacing w:val="-9"/>
          <w:sz w:val="22"/>
        </w:rPr>
        <w:t> </w:t>
      </w:r>
      <w:r>
        <w:rPr>
          <w:sz w:val="22"/>
        </w:rPr>
        <w:t>Implementation</w:t>
      </w:r>
    </w:p>
    <w:p>
      <w:pPr>
        <w:spacing w:before="1"/>
        <w:ind w:left="1618" w:right="0" w:firstLine="0"/>
        <w:jc w:val="left"/>
        <w:rPr>
          <w:sz w:val="22"/>
        </w:rPr>
      </w:pPr>
      <w:r>
        <w:rPr>
          <w:sz w:val="22"/>
        </w:rPr>
        <w:t>MSC: Client Needs: Safe and Effective Care Environment</w:t>
      </w:r>
    </w:p>
    <w:p>
      <w:pPr>
        <w:spacing w:line="247" w:lineRule="auto" w:before="21"/>
        <w:ind w:left="1628" w:right="119" w:hanging="10"/>
        <w:jc w:val="left"/>
        <w:rPr>
          <w:sz w:val="22"/>
        </w:rPr>
      </w:pPr>
      <w:r>
        <w:rPr>
          <w:sz w:val="22"/>
        </w:rPr>
        <w:t>NOT: The National Quality Forum updated its publication Safe Practices for Better Healthcare in 2010, outlining 24 safe practices that should be used in all health care settings to reduce the risk of harm from the environment of care, processes, and systems. These are only a few of the recommended practices; however, nurses should be familiar with these guidelines.</w:t>
      </w:r>
    </w:p>
    <w:p>
      <w:pPr>
        <w:pStyle w:val="ListParagraph"/>
        <w:numPr>
          <w:ilvl w:val="0"/>
          <w:numId w:val="23"/>
        </w:numPr>
        <w:tabs>
          <w:tab w:pos="1612" w:val="left" w:leader="none"/>
          <w:tab w:pos="2959" w:val="left" w:leader="none"/>
          <w:tab w:pos="3679" w:val="left" w:leader="none"/>
        </w:tabs>
        <w:spacing w:line="259" w:lineRule="auto" w:before="13" w:after="0"/>
        <w:ind w:left="1618" w:right="4539" w:hanging="358"/>
        <w:jc w:val="left"/>
        <w:rPr>
          <w:sz w:val="22"/>
        </w:rPr>
      </w:pPr>
      <w:r>
        <w:rPr>
          <w:sz w:val="22"/>
        </w:rPr>
        <w:t>ANS: C</w:t>
        <w:tab/>
        <w:t>DIF:</w:t>
        <w:tab/>
        <w:t>Cognitive Level:</w:t>
      </w:r>
      <w:r>
        <w:rPr>
          <w:spacing w:val="-21"/>
          <w:sz w:val="22"/>
        </w:rPr>
        <w:t> </w:t>
      </w:r>
      <w:r>
        <w:rPr>
          <w:sz w:val="22"/>
        </w:rPr>
        <w:t>Application OBJ: Nursing Process:</w:t>
      </w:r>
      <w:r>
        <w:rPr>
          <w:spacing w:val="-9"/>
          <w:sz w:val="22"/>
        </w:rPr>
        <w:t> </w:t>
      </w:r>
      <w:r>
        <w:rPr>
          <w:sz w:val="22"/>
        </w:rPr>
        <w:t>Implementation</w:t>
      </w:r>
    </w:p>
    <w:p>
      <w:pPr>
        <w:spacing w:before="1"/>
        <w:ind w:left="1618" w:right="0" w:firstLine="0"/>
        <w:jc w:val="left"/>
        <w:rPr>
          <w:sz w:val="22"/>
        </w:rPr>
      </w:pPr>
      <w:r>
        <w:rPr>
          <w:sz w:val="22"/>
        </w:rPr>
        <w:t>MSC: Client Needs: Safe and Effective Care Environment</w:t>
      </w:r>
    </w:p>
    <w:p>
      <w:pPr>
        <w:spacing w:line="256" w:lineRule="auto" w:before="21"/>
        <w:ind w:left="1618" w:right="230" w:firstLine="0"/>
        <w:jc w:val="left"/>
        <w:rPr>
          <w:sz w:val="22"/>
        </w:rPr>
      </w:pPr>
      <w:r>
        <w:rPr>
          <w:sz w:val="22"/>
        </w:rPr>
        <w:t>NOT: The National Quality Forum updated its publication Safe Practices for Better Healthcare in 2010, outlining 24 safe practices that should be used in all health care settings to reduce the risk of</w:t>
      </w:r>
    </w:p>
    <w:p>
      <w:pPr>
        <w:pStyle w:val="BodyText"/>
        <w:spacing w:before="3"/>
        <w:ind w:left="0" w:firstLine="0"/>
        <w:rPr>
          <w:sz w:val="33"/>
        </w:rPr>
      </w:pPr>
    </w:p>
    <w:p>
      <w:pPr>
        <w:spacing w:line="244" w:lineRule="auto" w:before="0"/>
        <w:ind w:left="1628" w:right="129" w:hanging="10"/>
        <w:jc w:val="left"/>
        <w:rPr>
          <w:sz w:val="22"/>
        </w:rPr>
      </w:pPr>
      <w:r>
        <w:rPr>
          <w:sz w:val="22"/>
        </w:rPr>
        <w:t>harm from the environment of care, processes, and systems. These are only a few of the recommended practices; however, nurses should be familiar with these guidelines.</w:t>
      </w:r>
    </w:p>
    <w:sectPr>
      <w:pgSz w:w="11910" w:h="16840"/>
      <w:pgMar w:top="900" w:bottom="280" w:left="4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Print">
    <w:altName w:val="Segoe Prin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618" w:hanging="351"/>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537" w:hanging="351"/>
      </w:pPr>
      <w:rPr>
        <w:rFonts w:hint="default"/>
        <w:lang w:val="en-US" w:eastAsia="en-US" w:bidi="ar-SA"/>
      </w:rPr>
    </w:lvl>
    <w:lvl w:ilvl="2">
      <w:start w:val="0"/>
      <w:numFmt w:val="bullet"/>
      <w:lvlText w:val="•"/>
      <w:lvlJc w:val="left"/>
      <w:pPr>
        <w:ind w:left="3454" w:hanging="351"/>
      </w:pPr>
      <w:rPr>
        <w:rFonts w:hint="default"/>
        <w:lang w:val="en-US" w:eastAsia="en-US" w:bidi="ar-SA"/>
      </w:rPr>
    </w:lvl>
    <w:lvl w:ilvl="3">
      <w:start w:val="0"/>
      <w:numFmt w:val="bullet"/>
      <w:lvlText w:val="•"/>
      <w:lvlJc w:val="left"/>
      <w:pPr>
        <w:ind w:left="4371" w:hanging="351"/>
      </w:pPr>
      <w:rPr>
        <w:rFonts w:hint="default"/>
        <w:lang w:val="en-US" w:eastAsia="en-US" w:bidi="ar-SA"/>
      </w:rPr>
    </w:lvl>
    <w:lvl w:ilvl="4">
      <w:start w:val="0"/>
      <w:numFmt w:val="bullet"/>
      <w:lvlText w:val="•"/>
      <w:lvlJc w:val="left"/>
      <w:pPr>
        <w:ind w:left="5288" w:hanging="351"/>
      </w:pPr>
      <w:rPr>
        <w:rFonts w:hint="default"/>
        <w:lang w:val="en-US" w:eastAsia="en-US" w:bidi="ar-SA"/>
      </w:rPr>
    </w:lvl>
    <w:lvl w:ilvl="5">
      <w:start w:val="0"/>
      <w:numFmt w:val="bullet"/>
      <w:lvlText w:val="•"/>
      <w:lvlJc w:val="left"/>
      <w:pPr>
        <w:ind w:left="6205" w:hanging="351"/>
      </w:pPr>
      <w:rPr>
        <w:rFonts w:hint="default"/>
        <w:lang w:val="en-US" w:eastAsia="en-US" w:bidi="ar-SA"/>
      </w:rPr>
    </w:lvl>
    <w:lvl w:ilvl="6">
      <w:start w:val="0"/>
      <w:numFmt w:val="bullet"/>
      <w:lvlText w:val="•"/>
      <w:lvlJc w:val="left"/>
      <w:pPr>
        <w:ind w:left="7122" w:hanging="351"/>
      </w:pPr>
      <w:rPr>
        <w:rFonts w:hint="default"/>
        <w:lang w:val="en-US" w:eastAsia="en-US" w:bidi="ar-SA"/>
      </w:rPr>
    </w:lvl>
    <w:lvl w:ilvl="7">
      <w:start w:val="0"/>
      <w:numFmt w:val="bullet"/>
      <w:lvlText w:val="•"/>
      <w:lvlJc w:val="left"/>
      <w:pPr>
        <w:ind w:left="8039" w:hanging="351"/>
      </w:pPr>
      <w:rPr>
        <w:rFonts w:hint="default"/>
        <w:lang w:val="en-US" w:eastAsia="en-US" w:bidi="ar-SA"/>
      </w:rPr>
    </w:lvl>
    <w:lvl w:ilvl="8">
      <w:start w:val="0"/>
      <w:numFmt w:val="bullet"/>
      <w:lvlText w:val="•"/>
      <w:lvlJc w:val="left"/>
      <w:pPr>
        <w:ind w:left="8956" w:hanging="351"/>
      </w:pPr>
      <w:rPr>
        <w:rFonts w:hint="default"/>
        <w:lang w:val="en-US" w:eastAsia="en-US" w:bidi="ar-SA"/>
      </w:rPr>
    </w:lvl>
  </w:abstractNum>
  <w:abstractNum w:abstractNumId="21">
    <w:multiLevelType w:val="hybridMultilevel"/>
    <w:lvl w:ilvl="0">
      <w:start w:val="1"/>
      <w:numFmt w:val="decimal"/>
      <w:lvlText w:val="%1."/>
      <w:lvlJc w:val="left"/>
      <w:pPr>
        <w:ind w:left="1611" w:hanging="351"/>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537" w:hanging="351"/>
      </w:pPr>
      <w:rPr>
        <w:rFonts w:hint="default"/>
        <w:lang w:val="en-US" w:eastAsia="en-US" w:bidi="ar-SA"/>
      </w:rPr>
    </w:lvl>
    <w:lvl w:ilvl="2">
      <w:start w:val="0"/>
      <w:numFmt w:val="bullet"/>
      <w:lvlText w:val="•"/>
      <w:lvlJc w:val="left"/>
      <w:pPr>
        <w:ind w:left="3454" w:hanging="351"/>
      </w:pPr>
      <w:rPr>
        <w:rFonts w:hint="default"/>
        <w:lang w:val="en-US" w:eastAsia="en-US" w:bidi="ar-SA"/>
      </w:rPr>
    </w:lvl>
    <w:lvl w:ilvl="3">
      <w:start w:val="0"/>
      <w:numFmt w:val="bullet"/>
      <w:lvlText w:val="•"/>
      <w:lvlJc w:val="left"/>
      <w:pPr>
        <w:ind w:left="4371" w:hanging="351"/>
      </w:pPr>
      <w:rPr>
        <w:rFonts w:hint="default"/>
        <w:lang w:val="en-US" w:eastAsia="en-US" w:bidi="ar-SA"/>
      </w:rPr>
    </w:lvl>
    <w:lvl w:ilvl="4">
      <w:start w:val="0"/>
      <w:numFmt w:val="bullet"/>
      <w:lvlText w:val="•"/>
      <w:lvlJc w:val="left"/>
      <w:pPr>
        <w:ind w:left="5288" w:hanging="351"/>
      </w:pPr>
      <w:rPr>
        <w:rFonts w:hint="default"/>
        <w:lang w:val="en-US" w:eastAsia="en-US" w:bidi="ar-SA"/>
      </w:rPr>
    </w:lvl>
    <w:lvl w:ilvl="5">
      <w:start w:val="0"/>
      <w:numFmt w:val="bullet"/>
      <w:lvlText w:val="•"/>
      <w:lvlJc w:val="left"/>
      <w:pPr>
        <w:ind w:left="6205" w:hanging="351"/>
      </w:pPr>
      <w:rPr>
        <w:rFonts w:hint="default"/>
        <w:lang w:val="en-US" w:eastAsia="en-US" w:bidi="ar-SA"/>
      </w:rPr>
    </w:lvl>
    <w:lvl w:ilvl="6">
      <w:start w:val="0"/>
      <w:numFmt w:val="bullet"/>
      <w:lvlText w:val="•"/>
      <w:lvlJc w:val="left"/>
      <w:pPr>
        <w:ind w:left="7122" w:hanging="351"/>
      </w:pPr>
      <w:rPr>
        <w:rFonts w:hint="default"/>
        <w:lang w:val="en-US" w:eastAsia="en-US" w:bidi="ar-SA"/>
      </w:rPr>
    </w:lvl>
    <w:lvl w:ilvl="7">
      <w:start w:val="0"/>
      <w:numFmt w:val="bullet"/>
      <w:lvlText w:val="•"/>
      <w:lvlJc w:val="left"/>
      <w:pPr>
        <w:ind w:left="8039" w:hanging="351"/>
      </w:pPr>
      <w:rPr>
        <w:rFonts w:hint="default"/>
        <w:lang w:val="en-US" w:eastAsia="en-US" w:bidi="ar-SA"/>
      </w:rPr>
    </w:lvl>
    <w:lvl w:ilvl="8">
      <w:start w:val="0"/>
      <w:numFmt w:val="bullet"/>
      <w:lvlText w:val="•"/>
      <w:lvlJc w:val="left"/>
      <w:pPr>
        <w:ind w:left="8956" w:hanging="351"/>
      </w:pPr>
      <w:rPr>
        <w:rFonts w:hint="default"/>
        <w:lang w:val="en-US" w:eastAsia="en-US" w:bidi="ar-SA"/>
      </w:rPr>
    </w:lvl>
  </w:abstractNum>
  <w:abstractNum w:abstractNumId="20">
    <w:multiLevelType w:val="hybridMultilevel"/>
    <w:lvl w:ilvl="0">
      <w:start w:val="2"/>
      <w:numFmt w:val="lowerLetter"/>
      <w:lvlText w:val="%1."/>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9">
    <w:multiLevelType w:val="hybridMultilevel"/>
    <w:lvl w:ilvl="0">
      <w:start w:val="2"/>
      <w:numFmt w:val="lowerLetter"/>
      <w:lvlText w:val="%1."/>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8">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7">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6">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5">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4">
    <w:multiLevelType w:val="hybridMultilevel"/>
    <w:lvl w:ilvl="0">
      <w:start w:val="1"/>
      <w:numFmt w:val="lowerLetter"/>
      <w:lvlText w:val="%1."/>
      <w:lvlJc w:val="left"/>
      <w:pPr>
        <w:ind w:left="1959" w:hanging="363"/>
        <w:jc w:val="left"/>
      </w:pPr>
      <w:rPr>
        <w:rFonts w:hint="default"/>
        <w:w w:val="100"/>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3">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2">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1">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0">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9">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8">
    <w:multiLevelType w:val="hybridMultilevel"/>
    <w:lvl w:ilvl="0">
      <w:start w:val="2"/>
      <w:numFmt w:val="lowerLetter"/>
      <w:lvlText w:val="%1."/>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7">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6">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5">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4">
    <w:multiLevelType w:val="hybridMultilevel"/>
    <w:lvl w:ilvl="0">
      <w:start w:val="2"/>
      <w:numFmt w:val="lowerLetter"/>
      <w:lvlText w:val="%1."/>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3">
    <w:multiLevelType w:val="hybridMultilevel"/>
    <w:lvl w:ilvl="0">
      <w:start w:val="2"/>
      <w:numFmt w:val="lowerLetter"/>
      <w:lvlText w:val="%1."/>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2">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1">
    <w:multiLevelType w:val="hybridMultilevel"/>
    <w:lvl w:ilvl="0">
      <w:start w:val="1"/>
      <w:numFmt w:val="lowerLetter"/>
      <w:lvlText w:val="%1."/>
      <w:lvlJc w:val="left"/>
      <w:pPr>
        <w:ind w:left="1959" w:hanging="363"/>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843" w:hanging="363"/>
      </w:pPr>
      <w:rPr>
        <w:rFonts w:hint="default"/>
        <w:lang w:val="en-US" w:eastAsia="en-US" w:bidi="ar-SA"/>
      </w:rPr>
    </w:lvl>
    <w:lvl w:ilvl="2">
      <w:start w:val="0"/>
      <w:numFmt w:val="bullet"/>
      <w:lvlText w:val="•"/>
      <w:lvlJc w:val="left"/>
      <w:pPr>
        <w:ind w:left="3726" w:hanging="363"/>
      </w:pPr>
      <w:rPr>
        <w:rFonts w:hint="default"/>
        <w:lang w:val="en-US" w:eastAsia="en-US" w:bidi="ar-SA"/>
      </w:rPr>
    </w:lvl>
    <w:lvl w:ilvl="3">
      <w:start w:val="0"/>
      <w:numFmt w:val="bullet"/>
      <w:lvlText w:val="•"/>
      <w:lvlJc w:val="left"/>
      <w:pPr>
        <w:ind w:left="4609" w:hanging="363"/>
      </w:pPr>
      <w:rPr>
        <w:rFonts w:hint="default"/>
        <w:lang w:val="en-US" w:eastAsia="en-US" w:bidi="ar-SA"/>
      </w:rPr>
    </w:lvl>
    <w:lvl w:ilvl="4">
      <w:start w:val="0"/>
      <w:numFmt w:val="bullet"/>
      <w:lvlText w:val="•"/>
      <w:lvlJc w:val="left"/>
      <w:pPr>
        <w:ind w:left="5492" w:hanging="363"/>
      </w:pPr>
      <w:rPr>
        <w:rFonts w:hint="default"/>
        <w:lang w:val="en-US" w:eastAsia="en-US" w:bidi="ar-SA"/>
      </w:rPr>
    </w:lvl>
    <w:lvl w:ilvl="5">
      <w:start w:val="0"/>
      <w:numFmt w:val="bullet"/>
      <w:lvlText w:val="•"/>
      <w:lvlJc w:val="left"/>
      <w:pPr>
        <w:ind w:left="6375" w:hanging="363"/>
      </w:pPr>
      <w:rPr>
        <w:rFonts w:hint="default"/>
        <w:lang w:val="en-US" w:eastAsia="en-US" w:bidi="ar-SA"/>
      </w:rPr>
    </w:lvl>
    <w:lvl w:ilvl="6">
      <w:start w:val="0"/>
      <w:numFmt w:val="bullet"/>
      <w:lvlText w:val="•"/>
      <w:lvlJc w:val="left"/>
      <w:pPr>
        <w:ind w:left="7258" w:hanging="363"/>
      </w:pPr>
      <w:rPr>
        <w:rFonts w:hint="default"/>
        <w:lang w:val="en-US" w:eastAsia="en-US" w:bidi="ar-SA"/>
      </w:rPr>
    </w:lvl>
    <w:lvl w:ilvl="7">
      <w:start w:val="0"/>
      <w:numFmt w:val="bullet"/>
      <w:lvlText w:val="•"/>
      <w:lvlJc w:val="left"/>
      <w:pPr>
        <w:ind w:left="8141" w:hanging="363"/>
      </w:pPr>
      <w:rPr>
        <w:rFonts w:hint="default"/>
        <w:lang w:val="en-US" w:eastAsia="en-US" w:bidi="ar-SA"/>
      </w:rPr>
    </w:lvl>
    <w:lvl w:ilvl="8">
      <w:start w:val="0"/>
      <w:numFmt w:val="bullet"/>
      <w:lvlText w:val="•"/>
      <w:lvlJc w:val="left"/>
      <w:pPr>
        <w:ind w:left="9024" w:hanging="363"/>
      </w:pPr>
      <w:rPr>
        <w:rFonts w:hint="default"/>
        <w:lang w:val="en-US" w:eastAsia="en-US" w:bidi="ar-SA"/>
      </w:rPr>
    </w:lvl>
  </w:abstractNum>
  <w:abstractNum w:abstractNumId="0">
    <w:multiLevelType w:val="hybridMultilevel"/>
    <w:lvl w:ilvl="0">
      <w:start w:val="1"/>
      <w:numFmt w:val="decimal"/>
      <w:lvlText w:val="%1."/>
      <w:lvlJc w:val="left"/>
      <w:pPr>
        <w:ind w:left="1611" w:hanging="348"/>
        <w:jc w:val="right"/>
      </w:pPr>
      <w:rPr>
        <w:rFonts w:hint="default" w:ascii="Times New Roman" w:hAnsi="Times New Roman" w:eastAsia="Times New Roman" w:cs="Times New Roman"/>
        <w:spacing w:val="-1"/>
        <w:w w:val="100"/>
        <w:sz w:val="22"/>
        <w:szCs w:val="22"/>
        <w:lang w:val="en-US" w:eastAsia="en-US" w:bidi="ar-SA"/>
      </w:rPr>
    </w:lvl>
    <w:lvl w:ilvl="1">
      <w:start w:val="2"/>
      <w:numFmt w:val="lowerLetter"/>
      <w:lvlText w:val="%2."/>
      <w:lvlJc w:val="left"/>
      <w:pPr>
        <w:ind w:left="1959" w:hanging="363"/>
        <w:jc w:val="left"/>
      </w:pPr>
      <w:rPr>
        <w:rFonts w:hint="default" w:ascii="Times New Roman" w:hAnsi="Times New Roman" w:eastAsia="Times New Roman" w:cs="Times New Roman"/>
        <w:spacing w:val="-1"/>
        <w:w w:val="100"/>
        <w:sz w:val="22"/>
        <w:szCs w:val="22"/>
        <w:lang w:val="en-US" w:eastAsia="en-US" w:bidi="ar-SA"/>
      </w:rPr>
    </w:lvl>
    <w:lvl w:ilvl="2">
      <w:start w:val="0"/>
      <w:numFmt w:val="bullet"/>
      <w:lvlText w:val="•"/>
      <w:lvlJc w:val="left"/>
      <w:pPr>
        <w:ind w:left="2941" w:hanging="363"/>
      </w:pPr>
      <w:rPr>
        <w:rFonts w:hint="default"/>
        <w:lang w:val="en-US" w:eastAsia="en-US" w:bidi="ar-SA"/>
      </w:rPr>
    </w:lvl>
    <w:lvl w:ilvl="3">
      <w:start w:val="0"/>
      <w:numFmt w:val="bullet"/>
      <w:lvlText w:val="•"/>
      <w:lvlJc w:val="left"/>
      <w:pPr>
        <w:ind w:left="3922" w:hanging="363"/>
      </w:pPr>
      <w:rPr>
        <w:rFonts w:hint="default"/>
        <w:lang w:val="en-US" w:eastAsia="en-US" w:bidi="ar-SA"/>
      </w:rPr>
    </w:lvl>
    <w:lvl w:ilvl="4">
      <w:start w:val="0"/>
      <w:numFmt w:val="bullet"/>
      <w:lvlText w:val="•"/>
      <w:lvlJc w:val="left"/>
      <w:pPr>
        <w:ind w:left="4903" w:hanging="363"/>
      </w:pPr>
      <w:rPr>
        <w:rFonts w:hint="default"/>
        <w:lang w:val="en-US" w:eastAsia="en-US" w:bidi="ar-SA"/>
      </w:rPr>
    </w:lvl>
    <w:lvl w:ilvl="5">
      <w:start w:val="0"/>
      <w:numFmt w:val="bullet"/>
      <w:lvlText w:val="•"/>
      <w:lvlJc w:val="left"/>
      <w:pPr>
        <w:ind w:left="5884" w:hanging="363"/>
      </w:pPr>
      <w:rPr>
        <w:rFonts w:hint="default"/>
        <w:lang w:val="en-US" w:eastAsia="en-US" w:bidi="ar-SA"/>
      </w:rPr>
    </w:lvl>
    <w:lvl w:ilvl="6">
      <w:start w:val="0"/>
      <w:numFmt w:val="bullet"/>
      <w:lvlText w:val="•"/>
      <w:lvlJc w:val="left"/>
      <w:pPr>
        <w:ind w:left="6865" w:hanging="363"/>
      </w:pPr>
      <w:rPr>
        <w:rFonts w:hint="default"/>
        <w:lang w:val="en-US" w:eastAsia="en-US" w:bidi="ar-SA"/>
      </w:rPr>
    </w:lvl>
    <w:lvl w:ilvl="7">
      <w:start w:val="0"/>
      <w:numFmt w:val="bullet"/>
      <w:lvlText w:val="•"/>
      <w:lvlJc w:val="left"/>
      <w:pPr>
        <w:ind w:left="7846" w:hanging="363"/>
      </w:pPr>
      <w:rPr>
        <w:rFonts w:hint="default"/>
        <w:lang w:val="en-US" w:eastAsia="en-US" w:bidi="ar-SA"/>
      </w:rPr>
    </w:lvl>
    <w:lvl w:ilvl="8">
      <w:start w:val="0"/>
      <w:numFmt w:val="bullet"/>
      <w:lvlText w:val="•"/>
      <w:lvlJc w:val="left"/>
      <w:pPr>
        <w:ind w:left="8827" w:hanging="363"/>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9"/>
      <w:ind w:left="1959" w:hanging="364"/>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0"/>
      <w:ind w:left="629" w:right="508" w:firstLine="1"/>
      <w:jc w:val="center"/>
    </w:pPr>
    <w:rPr>
      <w:rFonts w:ascii="Segoe Print" w:hAnsi="Segoe Print" w:eastAsia="Segoe Print" w:cs="Segoe Print"/>
      <w:b/>
      <w:bCs/>
      <w:sz w:val="32"/>
      <w:szCs w:val="32"/>
      <w:u w:val="single" w:color="000000"/>
      <w:lang w:val="en-US" w:eastAsia="en-US" w:bidi="ar-SA"/>
    </w:rPr>
  </w:style>
  <w:style w:styleId="ListParagraph" w:type="paragraph">
    <w:name w:val="List Paragraph"/>
    <w:basedOn w:val="Normal"/>
    <w:uiPriority w:val="1"/>
    <w:qFormat/>
    <w:pPr>
      <w:spacing w:before="19"/>
      <w:ind w:left="1959" w:hanging="36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2024-10-30T03:21:17Z</dcterms:created>
  <dcterms:modified xsi:type="dcterms:W3CDTF">2024-10-30T03:21:17Z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万兴PDF专家</vt:lpwstr>
  </property>
  <property fmtid="{D5CDD505-2E9C-101B-9397-08002B2CF9AE}" pid="4" name="LastSaved">
    <vt:filetime>2024-10-30T00:00:00Z</vt:filetime>
  </property>
</Properties>
</file>