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595CE" w14:textId="534247BF" w:rsidR="00F175AD" w:rsidRPr="00C916A3" w:rsidRDefault="001B6CAB" w:rsidP="00C916A3">
      <w:pPr>
        <w:pStyle w:val="Heading1"/>
      </w:pPr>
      <w:r w:rsidRPr="00C916A3">
        <w:t>[Chapter 1 (Common): End-of-Chapter Solutions]</w:t>
      </w:r>
    </w:p>
    <w:p w14:paraId="15BBB5F8" w14:textId="77777777" w:rsidR="0096671D" w:rsidRPr="00A03DCF" w:rsidRDefault="0096671D" w:rsidP="00921B8E">
      <w:pPr>
        <w:snapToGrid w:val="0"/>
        <w:spacing w:after="100" w:afterAutospacing="1" w:line="360" w:lineRule="auto"/>
        <w:rPr>
          <w:rFonts w:ascii="Times New Roman" w:hAnsi="Times New Roman" w:cs="Times New Roman"/>
          <w:b/>
          <w:sz w:val="24"/>
          <w:szCs w:val="24"/>
        </w:rPr>
      </w:pPr>
    </w:p>
    <w:p w14:paraId="7827CBD8" w14:textId="77777777" w:rsidR="00394E59" w:rsidRPr="00C916A3" w:rsidRDefault="00A0069E" w:rsidP="00C916A3">
      <w:pPr>
        <w:pStyle w:val="Heading2"/>
        <w:rPr>
          <w:rStyle w:val="Heading2Char"/>
          <w:b/>
        </w:rPr>
      </w:pPr>
      <w:r w:rsidRPr="00C916A3">
        <w:rPr>
          <w:rStyle w:val="Heading2Char"/>
          <w:b/>
        </w:rPr>
        <w:t>Discussio</w:t>
      </w:r>
      <w:r w:rsidR="00024570" w:rsidRPr="00C916A3">
        <w:rPr>
          <w:rStyle w:val="Heading2Char"/>
          <w:b/>
        </w:rPr>
        <w:t>n</w:t>
      </w:r>
      <w:r w:rsidRPr="00C916A3">
        <w:rPr>
          <w:rStyle w:val="Heading2Char"/>
          <w:b/>
        </w:rPr>
        <w:t xml:space="preserve"> and Review </w:t>
      </w:r>
      <w:r w:rsidR="00024570" w:rsidRPr="00C916A3">
        <w:rPr>
          <w:rStyle w:val="Heading2Char"/>
          <w:b/>
        </w:rPr>
        <w:t>Questions</w:t>
      </w:r>
      <w:r w:rsidR="00E74927" w:rsidRPr="00C916A3">
        <w:rPr>
          <w:rStyle w:val="Heading2Char"/>
          <w:b/>
        </w:rPr>
        <w:t xml:space="preserve"> </w:t>
      </w:r>
    </w:p>
    <w:p w14:paraId="5CE917AF" w14:textId="1591098B" w:rsidR="00F71921" w:rsidRPr="00C916A3" w:rsidRDefault="001B6CAB" w:rsidP="00C916A3">
      <w:pPr>
        <w:pStyle w:val="Heading3"/>
      </w:pPr>
      <w:r w:rsidRPr="00C916A3">
        <w:t>Question 1</w:t>
      </w:r>
    </w:p>
    <w:p w14:paraId="04FB9C6B" w14:textId="2D3ABD6D" w:rsidR="004204F1" w:rsidRPr="00A03DCF" w:rsidRDefault="004204F1" w:rsidP="00E93B2D">
      <w:pPr>
        <w:snapToGrid w:val="0"/>
        <w:spacing w:after="100" w:afterAutospacing="1" w:line="360" w:lineRule="auto"/>
        <w:ind w:left="720" w:hanging="720"/>
        <w:rPr>
          <w:rFonts w:ascii="Times New Roman" w:hAnsi="Times New Roman" w:cs="Times New Roman"/>
          <w:sz w:val="24"/>
          <w:szCs w:val="24"/>
        </w:rPr>
      </w:pPr>
      <w:r w:rsidRPr="00A03DCF">
        <w:rPr>
          <w:rFonts w:ascii="Times New Roman" w:hAnsi="Times New Roman" w:cs="Times New Roman"/>
          <w:sz w:val="24"/>
          <w:szCs w:val="24"/>
        </w:rPr>
        <w:t xml:space="preserve">1. </w:t>
      </w:r>
      <w:r w:rsidR="001370EE" w:rsidRPr="00A03DCF">
        <w:rPr>
          <w:rFonts w:ascii="Times New Roman" w:hAnsi="Times New Roman" w:cs="Times New Roman"/>
          <w:sz w:val="24"/>
          <w:szCs w:val="24"/>
        </w:rPr>
        <w:t xml:space="preserve">Consider </w:t>
      </w:r>
      <w:r w:rsidRPr="00A03DCF">
        <w:rPr>
          <w:rFonts w:ascii="Times New Roman" w:hAnsi="Times New Roman" w:cs="Times New Roman"/>
          <w:sz w:val="24"/>
          <w:szCs w:val="24"/>
        </w:rPr>
        <w:t>the following statement</w:t>
      </w:r>
      <w:r w:rsidR="001370EE" w:rsidRPr="00A03DCF">
        <w:rPr>
          <w:rFonts w:ascii="Times New Roman" w:hAnsi="Times New Roman" w:cs="Times New Roman"/>
          <w:sz w:val="24"/>
          <w:szCs w:val="24"/>
        </w:rPr>
        <w:t>:</w:t>
      </w:r>
      <w:r w:rsidRPr="00A03DCF">
        <w:rPr>
          <w:rFonts w:ascii="Times New Roman" w:hAnsi="Times New Roman" w:cs="Times New Roman"/>
          <w:sz w:val="24"/>
          <w:szCs w:val="24"/>
        </w:rPr>
        <w:t xml:space="preserve"> “Economists always put things into monetary terms</w:t>
      </w:r>
      <w:r w:rsidR="000945A6" w:rsidRPr="00A03DCF">
        <w:rPr>
          <w:rFonts w:ascii="Times New Roman" w:hAnsi="Times New Roman" w:cs="Times New Roman"/>
          <w:sz w:val="24"/>
          <w:szCs w:val="24"/>
        </w:rPr>
        <w:t>;</w:t>
      </w:r>
      <w:r w:rsidRPr="00A03DCF">
        <w:rPr>
          <w:rFonts w:ascii="Times New Roman" w:hAnsi="Times New Roman" w:cs="Times New Roman"/>
          <w:sz w:val="24"/>
          <w:szCs w:val="24"/>
        </w:rPr>
        <w:t xml:space="preserve"> as a </w:t>
      </w:r>
      <w:proofErr w:type="gramStart"/>
      <w:r w:rsidRPr="00A03DCF">
        <w:rPr>
          <w:rFonts w:ascii="Times New Roman" w:hAnsi="Times New Roman" w:cs="Times New Roman"/>
          <w:sz w:val="24"/>
          <w:szCs w:val="24"/>
        </w:rPr>
        <w:t>resul</w:t>
      </w:r>
      <w:bookmarkStart w:id="0" w:name="_GoBack"/>
      <w:bookmarkEnd w:id="0"/>
      <w:r w:rsidRPr="00A03DCF">
        <w:rPr>
          <w:rFonts w:ascii="Times New Roman" w:hAnsi="Times New Roman" w:cs="Times New Roman"/>
          <w:sz w:val="24"/>
          <w:szCs w:val="24"/>
        </w:rPr>
        <w:t>t</w:t>
      </w:r>
      <w:proofErr w:type="gramEnd"/>
      <w:r w:rsidRPr="00A03DCF">
        <w:rPr>
          <w:rFonts w:ascii="Times New Roman" w:hAnsi="Times New Roman" w:cs="Times New Roman"/>
          <w:sz w:val="24"/>
          <w:szCs w:val="24"/>
        </w:rPr>
        <w:t xml:space="preserve"> economics can most appropriately be called the study of money.”</w:t>
      </w:r>
    </w:p>
    <w:p w14:paraId="7F5C5388" w14:textId="753E862A" w:rsidR="000F7B54" w:rsidRPr="00A03DCF" w:rsidRDefault="001370EE"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Is this true or false? Briefly explain your reasoning.</w:t>
      </w:r>
      <w:r w:rsidR="00D46E95" w:rsidRPr="00A03DCF">
        <w:rPr>
          <w:rFonts w:ascii="Times New Roman" w:hAnsi="Times New Roman" w:cs="Times New Roman"/>
          <w:sz w:val="24"/>
          <w:szCs w:val="24"/>
        </w:rPr>
        <w:t xml:space="preserve"> </w:t>
      </w:r>
    </w:p>
    <w:p w14:paraId="62C1C5DC" w14:textId="63C8CFC1" w:rsidR="001B6CAB" w:rsidRPr="00C916A3" w:rsidRDefault="001B6CAB" w:rsidP="00C916A3">
      <w:pPr>
        <w:pStyle w:val="Heading3"/>
      </w:pPr>
      <w:r w:rsidRPr="00A03DCF">
        <w:t>Solution 1</w:t>
      </w:r>
    </w:p>
    <w:p w14:paraId="6AD683BA" w14:textId="23999B10" w:rsidR="007430F4" w:rsidRPr="00A03DCF" w:rsidRDefault="001B6CAB"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1. </w:t>
      </w:r>
      <w:r w:rsidR="007430F4" w:rsidRPr="00A03DCF">
        <w:rPr>
          <w:rFonts w:ascii="Times New Roman" w:hAnsi="Times New Roman" w:cs="Times New Roman"/>
          <w:sz w:val="24"/>
          <w:szCs w:val="24"/>
        </w:rPr>
        <w:t xml:space="preserve">This is false. Economists </w:t>
      </w:r>
      <w:r w:rsidR="00395B9D" w:rsidRPr="00A03DCF">
        <w:rPr>
          <w:rFonts w:ascii="Times New Roman" w:hAnsi="Times New Roman" w:cs="Times New Roman"/>
          <w:sz w:val="24"/>
          <w:szCs w:val="24"/>
        </w:rPr>
        <w:t xml:space="preserve">use monetary values because they provide </w:t>
      </w:r>
      <w:r w:rsidR="007430F4" w:rsidRPr="00A03DCF">
        <w:rPr>
          <w:rFonts w:ascii="Times New Roman" w:hAnsi="Times New Roman" w:cs="Times New Roman"/>
          <w:sz w:val="24"/>
          <w:szCs w:val="24"/>
        </w:rPr>
        <w:t xml:space="preserve">a common metric for measurement that </w:t>
      </w:r>
      <w:r w:rsidR="00395B9D" w:rsidRPr="00A03DCF">
        <w:rPr>
          <w:rFonts w:ascii="Times New Roman" w:hAnsi="Times New Roman" w:cs="Times New Roman"/>
          <w:sz w:val="24"/>
          <w:szCs w:val="24"/>
        </w:rPr>
        <w:t xml:space="preserve">enables them </w:t>
      </w:r>
      <w:r w:rsidR="00D46E95" w:rsidRPr="00A03DCF">
        <w:rPr>
          <w:rFonts w:ascii="Times New Roman" w:hAnsi="Times New Roman" w:cs="Times New Roman"/>
          <w:sz w:val="24"/>
          <w:szCs w:val="24"/>
        </w:rPr>
        <w:t xml:space="preserve">to </w:t>
      </w:r>
      <w:r w:rsidR="007430F4" w:rsidRPr="00A03DCF">
        <w:rPr>
          <w:rFonts w:ascii="Times New Roman" w:hAnsi="Times New Roman" w:cs="Times New Roman"/>
          <w:sz w:val="24"/>
          <w:szCs w:val="24"/>
        </w:rPr>
        <w:t xml:space="preserve">compare the costs and benefits of a variety of different outcomes. Essentially, it allows economists to compare apples to oranges. </w:t>
      </w:r>
      <w:r w:rsidR="00395B9D" w:rsidRPr="00A03DCF">
        <w:rPr>
          <w:rFonts w:ascii="Times New Roman" w:hAnsi="Times New Roman" w:cs="Times New Roman"/>
          <w:sz w:val="24"/>
          <w:szCs w:val="24"/>
        </w:rPr>
        <w:t>E</w:t>
      </w:r>
      <w:r w:rsidR="007430F4" w:rsidRPr="00A03DCF">
        <w:rPr>
          <w:rFonts w:ascii="Times New Roman" w:hAnsi="Times New Roman" w:cs="Times New Roman"/>
          <w:sz w:val="24"/>
          <w:szCs w:val="24"/>
        </w:rPr>
        <w:t xml:space="preserve">xpressing benefits and costs in monetary terms </w:t>
      </w:r>
      <w:r w:rsidR="00395B9D" w:rsidRPr="00A03DCF">
        <w:rPr>
          <w:rFonts w:ascii="Times New Roman" w:hAnsi="Times New Roman" w:cs="Times New Roman"/>
          <w:sz w:val="24"/>
          <w:szCs w:val="24"/>
        </w:rPr>
        <w:t>simplifies</w:t>
      </w:r>
      <w:r w:rsidR="007430F4" w:rsidRPr="00A03DCF">
        <w:rPr>
          <w:rFonts w:ascii="Times New Roman" w:hAnsi="Times New Roman" w:cs="Times New Roman"/>
          <w:sz w:val="24"/>
          <w:szCs w:val="24"/>
        </w:rPr>
        <w:t xml:space="preserve"> the process of analyzing the decisions that we make in our everyday li</w:t>
      </w:r>
      <w:r w:rsidR="000945A6" w:rsidRPr="00A03DCF">
        <w:rPr>
          <w:rFonts w:ascii="Times New Roman" w:hAnsi="Times New Roman" w:cs="Times New Roman"/>
          <w:sz w:val="24"/>
          <w:szCs w:val="24"/>
        </w:rPr>
        <w:t>ves</w:t>
      </w:r>
      <w:r w:rsidR="007430F4" w:rsidRPr="00A03DCF">
        <w:rPr>
          <w:rFonts w:ascii="Times New Roman" w:hAnsi="Times New Roman" w:cs="Times New Roman"/>
          <w:sz w:val="24"/>
          <w:szCs w:val="24"/>
        </w:rPr>
        <w:t xml:space="preserve">. Economics, therefore, </w:t>
      </w:r>
      <w:r w:rsidR="00395B9D" w:rsidRPr="00A03DCF">
        <w:rPr>
          <w:rFonts w:ascii="Times New Roman" w:hAnsi="Times New Roman" w:cs="Times New Roman"/>
          <w:sz w:val="24"/>
          <w:szCs w:val="24"/>
        </w:rPr>
        <w:t xml:space="preserve">is </w:t>
      </w:r>
      <w:r w:rsidR="007430F4" w:rsidRPr="00A03DCF">
        <w:rPr>
          <w:rFonts w:ascii="Times New Roman" w:hAnsi="Times New Roman" w:cs="Times New Roman"/>
          <w:sz w:val="24"/>
          <w:szCs w:val="24"/>
        </w:rPr>
        <w:t xml:space="preserve">more accurately </w:t>
      </w:r>
      <w:r w:rsidR="00395B9D" w:rsidRPr="00A03DCF">
        <w:rPr>
          <w:rFonts w:ascii="Times New Roman" w:hAnsi="Times New Roman" w:cs="Times New Roman"/>
          <w:sz w:val="24"/>
          <w:szCs w:val="24"/>
        </w:rPr>
        <w:t>described</w:t>
      </w:r>
      <w:r w:rsidR="007430F4" w:rsidRPr="00A03DCF">
        <w:rPr>
          <w:rFonts w:ascii="Times New Roman" w:hAnsi="Times New Roman" w:cs="Times New Roman"/>
          <w:sz w:val="24"/>
          <w:szCs w:val="24"/>
        </w:rPr>
        <w:t xml:space="preserve"> as the study of the decisions that are made by individuals, firms, and governments.</w:t>
      </w:r>
      <w:r w:rsidR="00D46E95" w:rsidRPr="00A03DCF">
        <w:rPr>
          <w:rFonts w:ascii="Times New Roman" w:hAnsi="Times New Roman" w:cs="Times New Roman"/>
          <w:sz w:val="24"/>
          <w:szCs w:val="24"/>
        </w:rPr>
        <w:t xml:space="preserve"> </w:t>
      </w:r>
    </w:p>
    <w:p w14:paraId="287B2DAE" w14:textId="0FC6311D" w:rsidR="00024570" w:rsidRPr="00A03DCF" w:rsidRDefault="00024570" w:rsidP="00921B8E">
      <w:pPr>
        <w:snapToGrid w:val="0"/>
        <w:spacing w:after="100" w:afterAutospacing="1" w:line="360" w:lineRule="auto"/>
        <w:rPr>
          <w:rFonts w:ascii="Times New Roman" w:hAnsi="Times New Roman" w:cs="Times New Roman"/>
          <w:sz w:val="24"/>
          <w:szCs w:val="24"/>
        </w:rPr>
      </w:pPr>
    </w:p>
    <w:p w14:paraId="4156DB42" w14:textId="300C9441" w:rsidR="00E74927" w:rsidRPr="00C916A3" w:rsidRDefault="00E74927" w:rsidP="00C916A3">
      <w:pPr>
        <w:pStyle w:val="Heading3"/>
      </w:pPr>
      <w:r w:rsidRPr="00A03DCF">
        <w:t>Question 2</w:t>
      </w:r>
    </w:p>
    <w:p w14:paraId="07DD2AED" w14:textId="6110A1F0" w:rsidR="00045B42" w:rsidRPr="00A03DCF" w:rsidRDefault="00045B42"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2. Use the cost-benefit principle to evaluate the following:</w:t>
      </w:r>
    </w:p>
    <w:p w14:paraId="6C3FA7AE" w14:textId="0C8F3F54" w:rsidR="00045B42" w:rsidRPr="00A03DCF" w:rsidRDefault="00045B42"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a. You are about to buy a calculator for $10, and the salesperson tells you that the model you want to buy is on sale for $5 at the store’s other branch, which is a </w:t>
      </w:r>
      <w:r w:rsidR="00D84B65" w:rsidRPr="00A03DCF">
        <w:rPr>
          <w:rFonts w:ascii="Times New Roman" w:hAnsi="Times New Roman" w:cs="Times New Roman"/>
          <w:sz w:val="24"/>
          <w:szCs w:val="24"/>
        </w:rPr>
        <w:t>20-minute</w:t>
      </w:r>
      <w:r w:rsidRPr="00A03DCF">
        <w:rPr>
          <w:rFonts w:ascii="Times New Roman" w:hAnsi="Times New Roman" w:cs="Times New Roman"/>
          <w:sz w:val="24"/>
          <w:szCs w:val="24"/>
        </w:rPr>
        <w:t xml:space="preserve"> drive away. Would you make the trip?</w:t>
      </w:r>
    </w:p>
    <w:p w14:paraId="2CDDC5A5" w14:textId="6E7D3CCC" w:rsidR="00045B42" w:rsidRPr="00A03DCF" w:rsidRDefault="00045B42"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b. You are about to buy a laptop for $1,000 and the salesperson tells you that the model you want to buy is on sale for $995 at the store’s other branch, which is a </w:t>
      </w:r>
      <w:r w:rsidR="00D84B65" w:rsidRPr="00A03DCF">
        <w:rPr>
          <w:rFonts w:ascii="Times New Roman" w:hAnsi="Times New Roman" w:cs="Times New Roman"/>
          <w:sz w:val="24"/>
          <w:szCs w:val="24"/>
        </w:rPr>
        <w:t>20-minute</w:t>
      </w:r>
      <w:r w:rsidRPr="00A03DCF">
        <w:rPr>
          <w:rFonts w:ascii="Times New Roman" w:hAnsi="Times New Roman" w:cs="Times New Roman"/>
          <w:sz w:val="24"/>
          <w:szCs w:val="24"/>
        </w:rPr>
        <w:t xml:space="preserve"> drive away. Would you make the trip?</w:t>
      </w:r>
    </w:p>
    <w:p w14:paraId="7A4D73F6" w14:textId="7AADE12E" w:rsidR="00D84B65" w:rsidRPr="00A03DCF" w:rsidRDefault="00045B42"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c. Did you make the same choice in both cases? Should you have? Do you think this is how people actually choose? </w:t>
      </w:r>
    </w:p>
    <w:p w14:paraId="069A399A" w14:textId="29D70F82" w:rsidR="00E74927" w:rsidRPr="00C916A3" w:rsidRDefault="00E74927" w:rsidP="00C916A3">
      <w:pPr>
        <w:pStyle w:val="Heading3"/>
      </w:pPr>
      <w:r w:rsidRPr="00A03DCF">
        <w:t>Solution 2</w:t>
      </w:r>
    </w:p>
    <w:p w14:paraId="08669FB4" w14:textId="6A7E6DFF" w:rsidR="00D84B65" w:rsidRPr="00A03DCF" w:rsidRDefault="00E74927"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b/>
          <w:bCs/>
          <w:sz w:val="24"/>
          <w:szCs w:val="24"/>
        </w:rPr>
        <w:t xml:space="preserve">2. </w:t>
      </w:r>
      <w:r w:rsidR="00395B9D" w:rsidRPr="00A03DCF">
        <w:rPr>
          <w:rFonts w:ascii="Times New Roman" w:hAnsi="Times New Roman" w:cs="Times New Roman"/>
          <w:sz w:val="24"/>
          <w:szCs w:val="24"/>
        </w:rPr>
        <w:t xml:space="preserve">Student answers will vary. </w:t>
      </w:r>
      <w:r w:rsidR="00FA3531" w:rsidRPr="00A03DCF">
        <w:rPr>
          <w:rFonts w:ascii="Times New Roman" w:hAnsi="Times New Roman" w:cs="Times New Roman"/>
          <w:sz w:val="24"/>
          <w:szCs w:val="24"/>
        </w:rPr>
        <w:t xml:space="preserve">To apply the cost-benefit principle, analyze the full set of costs and benefits (both monetary and non-monetary) of both alternatives. Only pursue the choice whose benefits are at least as large as the costs to maximize your economic surplus. Convert costs and benefits into dollars using your willingness to pay. </w:t>
      </w:r>
    </w:p>
    <w:p w14:paraId="59530D5B" w14:textId="335C5DE8" w:rsidR="003714E4" w:rsidRPr="00A03DCF" w:rsidRDefault="00F970B2"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In parts a and b, your answer will depend on your willingness to pay. If you buy at the current store, you will get the benefit of having the calculator and laptop now. If you buy at the other branch, you save money off the purchase, but you forgo gas cost and travel time. How much does the gas cost, and how much is your time worth to you?</w:t>
      </w:r>
      <w:r w:rsidR="002B2A34" w:rsidRPr="00A03DCF">
        <w:rPr>
          <w:rFonts w:ascii="Times New Roman" w:hAnsi="Times New Roman" w:cs="Times New Roman"/>
          <w:sz w:val="24"/>
          <w:szCs w:val="24"/>
        </w:rPr>
        <w:t xml:space="preserve"> </w:t>
      </w:r>
    </w:p>
    <w:p w14:paraId="4CFC9135" w14:textId="20D53668" w:rsidR="00A85E3A" w:rsidRPr="00A03DCF" w:rsidRDefault="00D46E95"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For part c, note that i</w:t>
      </w:r>
      <w:r w:rsidR="00A85E3A" w:rsidRPr="00A03DCF">
        <w:rPr>
          <w:rFonts w:ascii="Times New Roman" w:hAnsi="Times New Roman" w:cs="Times New Roman"/>
          <w:sz w:val="24"/>
          <w:szCs w:val="24"/>
        </w:rPr>
        <w:t xml:space="preserve">n both cases, if you accept the offer, you are driving 20 minutes to save $5. Your answer should be the same in both cases. However, many people may fall victim to the framing effect, when a decision is affected by how a choice is presented. </w:t>
      </w:r>
      <w:r w:rsidR="00F970B2" w:rsidRPr="00A03DCF">
        <w:rPr>
          <w:rFonts w:ascii="Times New Roman" w:hAnsi="Times New Roman" w:cs="Times New Roman"/>
          <w:sz w:val="24"/>
          <w:szCs w:val="24"/>
        </w:rPr>
        <w:t xml:space="preserve">Saving $5 off the calculator is 50% off the retail price. Saving $5 off the laptop is </w:t>
      </w:r>
      <w:r w:rsidR="002119B9" w:rsidRPr="00A03DCF">
        <w:rPr>
          <w:rFonts w:ascii="Times New Roman" w:hAnsi="Times New Roman" w:cs="Times New Roman"/>
          <w:sz w:val="24"/>
          <w:szCs w:val="24"/>
        </w:rPr>
        <w:t>0.5</w:t>
      </w:r>
      <w:r w:rsidR="00F970B2" w:rsidRPr="00A03DCF">
        <w:rPr>
          <w:rFonts w:ascii="Times New Roman" w:hAnsi="Times New Roman" w:cs="Times New Roman"/>
          <w:sz w:val="24"/>
          <w:szCs w:val="24"/>
        </w:rPr>
        <w:t xml:space="preserve">% off the retail price. In both cases, the savings is $5. </w:t>
      </w:r>
      <w:r w:rsidR="00A85E3A" w:rsidRPr="00A03DCF">
        <w:rPr>
          <w:rFonts w:ascii="Times New Roman" w:hAnsi="Times New Roman" w:cs="Times New Roman"/>
          <w:sz w:val="24"/>
          <w:szCs w:val="24"/>
        </w:rPr>
        <w:t>Although the framing effect is common, it is not rational. You should make decisions based on the costs and benefits, not by how they are framed.</w:t>
      </w:r>
    </w:p>
    <w:p w14:paraId="3D9A81B0" w14:textId="77777777" w:rsidR="004762B1" w:rsidRPr="00A03DCF" w:rsidRDefault="004762B1" w:rsidP="00921B8E">
      <w:pPr>
        <w:snapToGrid w:val="0"/>
        <w:spacing w:after="100" w:afterAutospacing="1" w:line="360" w:lineRule="auto"/>
        <w:rPr>
          <w:rFonts w:ascii="Times New Roman" w:hAnsi="Times New Roman" w:cs="Times New Roman"/>
          <w:sz w:val="24"/>
          <w:szCs w:val="24"/>
        </w:rPr>
      </w:pPr>
    </w:p>
    <w:p w14:paraId="15042FF8" w14:textId="77777777" w:rsidR="00394E59" w:rsidRPr="00C916A3" w:rsidRDefault="00394E59" w:rsidP="00C916A3">
      <w:pPr>
        <w:pStyle w:val="Heading3"/>
      </w:pPr>
      <w:r w:rsidRPr="00C916A3">
        <w:t>Question 3</w:t>
      </w:r>
    </w:p>
    <w:p w14:paraId="52ABF363" w14:textId="2683453E" w:rsidR="004413AC" w:rsidRPr="00A03DCF" w:rsidRDefault="004413AC" w:rsidP="00921B8E">
      <w:pPr>
        <w:snapToGrid w:val="0"/>
        <w:spacing w:after="100" w:afterAutospacing="1" w:line="360" w:lineRule="auto"/>
        <w:rPr>
          <w:rFonts w:ascii="Times New Roman" w:eastAsia="Calibri" w:hAnsi="Times New Roman" w:cs="Times New Roman"/>
          <w:sz w:val="24"/>
          <w:szCs w:val="24"/>
        </w:rPr>
      </w:pPr>
      <w:r w:rsidRPr="00A03DCF">
        <w:rPr>
          <w:rFonts w:ascii="Times New Roman" w:eastAsia="Calibri" w:hAnsi="Times New Roman" w:cs="Times New Roman"/>
          <w:sz w:val="24"/>
          <w:szCs w:val="24"/>
        </w:rPr>
        <w:t xml:space="preserve">3. During the economic downturn of 2008–2009, the unemployment rate increased to nearly 10%. At the same time, the price of college tuition and the number of college enrollees increased. Using the opportunity cost principle, explain why more people would enroll in college during this time period even as the price of college increased. </w:t>
      </w:r>
    </w:p>
    <w:p w14:paraId="26C75B4F" w14:textId="1F8116A6" w:rsidR="00394E59" w:rsidRPr="00C916A3" w:rsidRDefault="00394E59" w:rsidP="00C916A3">
      <w:pPr>
        <w:pStyle w:val="Heading3"/>
        <w:spacing w:before="240"/>
      </w:pPr>
      <w:r w:rsidRPr="00C916A3">
        <w:t>Solution 3</w:t>
      </w:r>
    </w:p>
    <w:p w14:paraId="29A4F070" w14:textId="7164FFEF" w:rsidR="004413AC" w:rsidRPr="00A03DCF" w:rsidRDefault="00394E59" w:rsidP="00921B8E">
      <w:pPr>
        <w:snapToGrid w:val="0"/>
        <w:spacing w:after="100" w:afterAutospacing="1" w:line="360" w:lineRule="auto"/>
        <w:rPr>
          <w:rFonts w:ascii="Times New Roman" w:eastAsia="Calibri" w:hAnsi="Times New Roman" w:cs="Times New Roman"/>
          <w:sz w:val="24"/>
          <w:szCs w:val="24"/>
        </w:rPr>
      </w:pPr>
      <w:r w:rsidRPr="00A03DCF">
        <w:rPr>
          <w:rFonts w:ascii="Times New Roman" w:eastAsia="Calibri" w:hAnsi="Times New Roman" w:cs="Times New Roman"/>
          <w:sz w:val="24"/>
          <w:szCs w:val="24"/>
        </w:rPr>
        <w:t>3.</w:t>
      </w:r>
      <w:r w:rsidR="002B2A34" w:rsidRPr="00A03DCF">
        <w:rPr>
          <w:rFonts w:ascii="Times New Roman" w:eastAsia="Calibri" w:hAnsi="Times New Roman" w:cs="Times New Roman"/>
          <w:b/>
          <w:bCs/>
          <w:sz w:val="24"/>
          <w:szCs w:val="24"/>
        </w:rPr>
        <w:t xml:space="preserve"> </w:t>
      </w:r>
      <w:r w:rsidR="004413AC" w:rsidRPr="00A03DCF">
        <w:rPr>
          <w:rFonts w:ascii="Times New Roman" w:eastAsia="Calibri" w:hAnsi="Times New Roman" w:cs="Times New Roman"/>
          <w:sz w:val="24"/>
          <w:szCs w:val="24"/>
        </w:rPr>
        <w:t xml:space="preserve">One of </w:t>
      </w:r>
      <w:r w:rsidR="0044718B" w:rsidRPr="00A03DCF">
        <w:rPr>
          <w:rFonts w:ascii="Times New Roman" w:eastAsia="Calibri" w:hAnsi="Times New Roman" w:cs="Times New Roman"/>
          <w:sz w:val="24"/>
          <w:szCs w:val="24"/>
        </w:rPr>
        <w:t xml:space="preserve">the </w:t>
      </w:r>
      <w:r w:rsidR="004413AC" w:rsidRPr="00A03DCF">
        <w:rPr>
          <w:rFonts w:ascii="Times New Roman" w:eastAsia="Calibri" w:hAnsi="Times New Roman" w:cs="Times New Roman"/>
          <w:sz w:val="24"/>
          <w:szCs w:val="24"/>
        </w:rPr>
        <w:t>main costs associated with going to college is that individuals are giving up the opportunity to work in the labor market instead. One of the key opportunity costs then is the earnings that a student would have earned had they decided not to attend college. When the economy is in a recession, there are fewer jobs available and wages tend to be lower than when the economy is not in a recession. Therefore, the opportunity cost of going to college is also reduced during a recession.</w:t>
      </w:r>
    </w:p>
    <w:p w14:paraId="08C0CFE2" w14:textId="77777777" w:rsidR="00024570" w:rsidRPr="00C916A3" w:rsidRDefault="00024570" w:rsidP="00921B8E">
      <w:pPr>
        <w:snapToGrid w:val="0"/>
        <w:spacing w:after="100" w:afterAutospacing="1" w:line="360" w:lineRule="auto"/>
        <w:rPr>
          <w:rFonts w:ascii="Times New Roman" w:hAnsi="Times New Roman" w:cs="Times New Roman"/>
          <w:sz w:val="28"/>
          <w:szCs w:val="24"/>
        </w:rPr>
      </w:pPr>
    </w:p>
    <w:p w14:paraId="49BBCD9D" w14:textId="77777777" w:rsidR="00394E59" w:rsidRPr="00C916A3" w:rsidRDefault="00394E59" w:rsidP="00C916A3">
      <w:pPr>
        <w:pStyle w:val="Heading3"/>
      </w:pPr>
      <w:r w:rsidRPr="00A03DCF">
        <w:t>Question 4</w:t>
      </w:r>
    </w:p>
    <w:p w14:paraId="6074C62E" w14:textId="044AEEE7" w:rsidR="00C371BC" w:rsidRPr="00A03DCF" w:rsidRDefault="004413AC"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4</w:t>
      </w:r>
      <w:r w:rsidR="00774790" w:rsidRPr="00A03DCF">
        <w:rPr>
          <w:rFonts w:ascii="Times New Roman" w:hAnsi="Times New Roman" w:cs="Times New Roman"/>
          <w:sz w:val="24"/>
          <w:szCs w:val="24"/>
        </w:rPr>
        <w:t xml:space="preserve">. A friend once remarked that </w:t>
      </w:r>
      <w:r w:rsidR="00965E71" w:rsidRPr="00A03DCF">
        <w:rPr>
          <w:rFonts w:ascii="Times New Roman" w:hAnsi="Times New Roman" w:cs="Times New Roman"/>
          <w:sz w:val="24"/>
          <w:szCs w:val="24"/>
        </w:rPr>
        <w:t>longer movies</w:t>
      </w:r>
      <w:r w:rsidR="00774790" w:rsidRPr="00A03DCF">
        <w:rPr>
          <w:rFonts w:ascii="Times New Roman" w:hAnsi="Times New Roman" w:cs="Times New Roman"/>
          <w:sz w:val="24"/>
          <w:szCs w:val="24"/>
        </w:rPr>
        <w:t xml:space="preserve"> were a better deal than shorter movies</w:t>
      </w:r>
      <w:r w:rsidR="001B3894" w:rsidRPr="00A03DCF">
        <w:rPr>
          <w:rFonts w:ascii="Times New Roman" w:hAnsi="Times New Roman" w:cs="Times New Roman"/>
          <w:sz w:val="24"/>
          <w:szCs w:val="24"/>
        </w:rPr>
        <w:t xml:space="preserve"> because</w:t>
      </w:r>
      <w:r w:rsidR="00774790" w:rsidRPr="00A03DCF">
        <w:rPr>
          <w:rFonts w:ascii="Times New Roman" w:hAnsi="Times New Roman" w:cs="Times New Roman"/>
          <w:sz w:val="24"/>
          <w:szCs w:val="24"/>
        </w:rPr>
        <w:t xml:space="preserve"> the ticket price was the same in both cases</w:t>
      </w:r>
      <w:r w:rsidR="001B3894" w:rsidRPr="00A03DCF">
        <w:rPr>
          <w:rFonts w:ascii="Times New Roman" w:hAnsi="Times New Roman" w:cs="Times New Roman"/>
          <w:sz w:val="24"/>
          <w:szCs w:val="24"/>
        </w:rPr>
        <w:t>. Therefore,</w:t>
      </w:r>
      <w:r w:rsidR="00774790" w:rsidRPr="00A03DCF">
        <w:rPr>
          <w:rFonts w:ascii="Times New Roman" w:hAnsi="Times New Roman" w:cs="Times New Roman"/>
          <w:sz w:val="24"/>
          <w:szCs w:val="24"/>
        </w:rPr>
        <w:t xml:space="preserve"> the longer movie provided more </w:t>
      </w:r>
      <w:r w:rsidR="001643D3" w:rsidRPr="00A03DCF">
        <w:rPr>
          <w:rFonts w:ascii="Times New Roman" w:hAnsi="Times New Roman" w:cs="Times New Roman"/>
          <w:sz w:val="24"/>
          <w:szCs w:val="24"/>
        </w:rPr>
        <w:t>benefit</w:t>
      </w:r>
      <w:r w:rsidR="00774790" w:rsidRPr="00A03DCF">
        <w:rPr>
          <w:rFonts w:ascii="Times New Roman" w:hAnsi="Times New Roman" w:cs="Times New Roman"/>
          <w:sz w:val="24"/>
          <w:szCs w:val="24"/>
        </w:rPr>
        <w:t xml:space="preserve"> for the same cost as a </w:t>
      </w:r>
      <w:r w:rsidR="00D62F17" w:rsidRPr="00A03DCF">
        <w:rPr>
          <w:rFonts w:ascii="Times New Roman" w:hAnsi="Times New Roman" w:cs="Times New Roman"/>
          <w:sz w:val="24"/>
          <w:szCs w:val="24"/>
        </w:rPr>
        <w:t>shorter movie</w:t>
      </w:r>
      <w:r w:rsidR="00774790" w:rsidRPr="00A03DCF">
        <w:rPr>
          <w:rFonts w:ascii="Times New Roman" w:hAnsi="Times New Roman" w:cs="Times New Roman"/>
          <w:sz w:val="24"/>
          <w:szCs w:val="24"/>
        </w:rPr>
        <w:t xml:space="preserve">. </w:t>
      </w:r>
      <w:r w:rsidR="00965E71" w:rsidRPr="00A03DCF">
        <w:rPr>
          <w:rFonts w:ascii="Times New Roman" w:hAnsi="Times New Roman" w:cs="Times New Roman"/>
          <w:sz w:val="24"/>
          <w:szCs w:val="24"/>
        </w:rPr>
        <w:t xml:space="preserve">Using the opportunity cost principle, evaluate your friend’s statement. </w:t>
      </w:r>
    </w:p>
    <w:p w14:paraId="1D605997" w14:textId="77777777" w:rsidR="00394E59" w:rsidRPr="00C916A3" w:rsidRDefault="00394E59" w:rsidP="00C916A3">
      <w:pPr>
        <w:pStyle w:val="Heading3"/>
      </w:pPr>
      <w:r w:rsidRPr="00A03DCF">
        <w:t>Solution 4</w:t>
      </w:r>
    </w:p>
    <w:p w14:paraId="7AE3B17E" w14:textId="3E477106" w:rsidR="00C371BC" w:rsidRPr="00A03DCF" w:rsidRDefault="00394E59" w:rsidP="00921B8E">
      <w:pPr>
        <w:snapToGrid w:val="0"/>
        <w:spacing w:after="100" w:afterAutospacing="1" w:line="360" w:lineRule="auto"/>
        <w:rPr>
          <w:rFonts w:ascii="Times New Roman" w:hAnsi="Times New Roman" w:cs="Times New Roman"/>
          <w:i/>
          <w:sz w:val="24"/>
          <w:szCs w:val="24"/>
        </w:rPr>
      </w:pPr>
      <w:r w:rsidRPr="00A03DCF">
        <w:rPr>
          <w:rFonts w:ascii="Times New Roman" w:hAnsi="Times New Roman" w:cs="Times New Roman"/>
          <w:sz w:val="24"/>
          <w:szCs w:val="24"/>
        </w:rPr>
        <w:t>4. W</w:t>
      </w:r>
      <w:r w:rsidR="007430F4" w:rsidRPr="00A03DCF">
        <w:rPr>
          <w:rFonts w:ascii="Times New Roman" w:hAnsi="Times New Roman" w:cs="Times New Roman"/>
          <w:sz w:val="24"/>
          <w:szCs w:val="24"/>
        </w:rPr>
        <w:t>hen making an economic decision, you need to incorporate all the costs and benefits involved. The ticket price is only part of the opportunity cost of watching a movie. There are also the time costs. With longer movies, the time costs are greater. This is one of the reasons why movie studios often try to limit the length of films</w:t>
      </w:r>
      <w:r w:rsidR="000945A6" w:rsidRPr="00A03DCF">
        <w:rPr>
          <w:rFonts w:ascii="Times New Roman" w:hAnsi="Times New Roman" w:cs="Times New Roman"/>
          <w:sz w:val="24"/>
          <w:szCs w:val="24"/>
        </w:rPr>
        <w:t>;</w:t>
      </w:r>
      <w:r w:rsidR="007430F4" w:rsidRPr="00A03DCF">
        <w:rPr>
          <w:rFonts w:ascii="Times New Roman" w:hAnsi="Times New Roman" w:cs="Times New Roman"/>
          <w:sz w:val="24"/>
          <w:szCs w:val="24"/>
        </w:rPr>
        <w:t xml:space="preserve"> they are concerned that longer films may turn away customers due to the additional opportunity costs. However, it may also be the case that the additional plot development and enjoyment received from a movie are enhanced when the duration is extended. Ultimately, individuals must do a cost-benefit analysis that includes all the costs and benefits, not just the monetary out-of-pocket costs.</w:t>
      </w:r>
    </w:p>
    <w:p w14:paraId="2F8892A7" w14:textId="5EC5DD9A" w:rsidR="00024570" w:rsidRPr="00C916A3" w:rsidRDefault="00024570" w:rsidP="00C916A3">
      <w:pPr>
        <w:snapToGrid w:val="0"/>
        <w:spacing w:after="100" w:afterAutospacing="1" w:line="480" w:lineRule="auto"/>
        <w:rPr>
          <w:rFonts w:ascii="Times New Roman" w:hAnsi="Times New Roman" w:cs="Times New Roman"/>
          <w:sz w:val="28"/>
          <w:szCs w:val="24"/>
        </w:rPr>
      </w:pPr>
    </w:p>
    <w:p w14:paraId="67D347B7" w14:textId="77777777" w:rsidR="00C916A3" w:rsidRPr="00C916A3" w:rsidRDefault="00C916A3" w:rsidP="00921B8E">
      <w:pPr>
        <w:snapToGrid w:val="0"/>
        <w:spacing w:after="100" w:afterAutospacing="1" w:line="360" w:lineRule="auto"/>
        <w:rPr>
          <w:rFonts w:ascii="Times New Roman" w:hAnsi="Times New Roman" w:cs="Times New Roman"/>
          <w:sz w:val="28"/>
          <w:szCs w:val="24"/>
        </w:rPr>
      </w:pPr>
    </w:p>
    <w:p w14:paraId="704F56D6" w14:textId="77777777" w:rsidR="00394E59" w:rsidRPr="00C916A3" w:rsidRDefault="00394E59" w:rsidP="00C916A3">
      <w:pPr>
        <w:pStyle w:val="Heading3"/>
      </w:pPr>
      <w:r w:rsidRPr="00C916A3">
        <w:t>Question 5</w:t>
      </w:r>
    </w:p>
    <w:p w14:paraId="3E450BEE" w14:textId="5A57E181" w:rsidR="00650EA9" w:rsidRPr="00A03DCF" w:rsidRDefault="00394E59" w:rsidP="00921B8E">
      <w:pPr>
        <w:snapToGrid w:val="0"/>
        <w:spacing w:after="100" w:afterAutospacing="1" w:line="360" w:lineRule="auto"/>
        <w:rPr>
          <w:rStyle w:val="Hyperlink"/>
          <w:rFonts w:ascii="Times New Roman" w:eastAsia="Calibri" w:hAnsi="Times New Roman" w:cs="Times New Roman"/>
          <w:color w:val="auto"/>
          <w:sz w:val="24"/>
          <w:szCs w:val="24"/>
          <w:u w:val="none"/>
        </w:rPr>
      </w:pPr>
      <w:r w:rsidRPr="00A03DCF">
        <w:rPr>
          <w:rFonts w:ascii="Times New Roman" w:eastAsia="Calibri" w:hAnsi="Times New Roman" w:cs="Times New Roman"/>
          <w:sz w:val="24"/>
          <w:szCs w:val="24"/>
        </w:rPr>
        <w:t>5.</w:t>
      </w:r>
      <w:r w:rsidR="002B2A34" w:rsidRPr="00A03DCF">
        <w:rPr>
          <w:rFonts w:ascii="Times New Roman" w:eastAsia="Calibri" w:hAnsi="Times New Roman" w:cs="Times New Roman"/>
          <w:sz w:val="24"/>
          <w:szCs w:val="24"/>
        </w:rPr>
        <w:t xml:space="preserve"> </w:t>
      </w:r>
      <w:r w:rsidR="003657CD" w:rsidRPr="00A03DCF">
        <w:rPr>
          <w:rFonts w:ascii="Times New Roman" w:eastAsia="Calibri" w:hAnsi="Times New Roman" w:cs="Times New Roman"/>
          <w:sz w:val="24"/>
          <w:szCs w:val="24"/>
        </w:rPr>
        <w:t>In 2016, the top</w:t>
      </w:r>
      <w:r w:rsidR="000945A6" w:rsidRPr="00A03DCF">
        <w:rPr>
          <w:rFonts w:ascii="Times New Roman" w:eastAsia="Calibri" w:hAnsi="Times New Roman" w:cs="Times New Roman"/>
          <w:sz w:val="24"/>
          <w:szCs w:val="24"/>
        </w:rPr>
        <w:t>-</w:t>
      </w:r>
      <w:r w:rsidR="003657CD" w:rsidRPr="00A03DCF">
        <w:rPr>
          <w:rFonts w:ascii="Times New Roman" w:eastAsia="Calibri" w:hAnsi="Times New Roman" w:cs="Times New Roman"/>
          <w:sz w:val="24"/>
          <w:szCs w:val="24"/>
        </w:rPr>
        <w:t xml:space="preserve">selling pharmaceutical drug in the world was </w:t>
      </w:r>
      <w:r w:rsidR="00EE74A2" w:rsidRPr="00A03DCF">
        <w:rPr>
          <w:rFonts w:ascii="Times New Roman" w:eastAsia="Calibri" w:hAnsi="Times New Roman" w:cs="Times New Roman"/>
          <w:sz w:val="24"/>
          <w:szCs w:val="24"/>
        </w:rPr>
        <w:t>AbbVie’s</w:t>
      </w:r>
      <w:r w:rsidR="00EE74A2" w:rsidRPr="00A03DCF">
        <w:rPr>
          <w:rFonts w:ascii="Times New Roman" w:eastAsia="Calibri" w:hAnsi="Times New Roman" w:cs="Times New Roman"/>
          <w:i/>
          <w:sz w:val="24"/>
          <w:szCs w:val="24"/>
        </w:rPr>
        <w:t xml:space="preserve"> </w:t>
      </w:r>
      <w:r w:rsidR="003657CD" w:rsidRPr="00A03DCF">
        <w:rPr>
          <w:rFonts w:ascii="Times New Roman" w:eastAsia="Calibri" w:hAnsi="Times New Roman" w:cs="Times New Roman"/>
          <w:i/>
          <w:sz w:val="24"/>
          <w:szCs w:val="24"/>
        </w:rPr>
        <w:t>Humira</w:t>
      </w:r>
      <w:r w:rsidR="000945A6" w:rsidRPr="00A03DCF">
        <w:rPr>
          <w:rFonts w:ascii="Times New Roman" w:eastAsia="Calibri" w:hAnsi="Times New Roman" w:cs="Times New Roman"/>
          <w:i/>
          <w:sz w:val="24"/>
          <w:szCs w:val="24"/>
        </w:rPr>
        <w:t>,</w:t>
      </w:r>
      <w:r w:rsidR="00CF5F07" w:rsidRPr="00A03DCF">
        <w:rPr>
          <w:rFonts w:ascii="Times New Roman" w:eastAsia="Calibri" w:hAnsi="Times New Roman" w:cs="Times New Roman"/>
          <w:sz w:val="24"/>
          <w:szCs w:val="24"/>
        </w:rPr>
        <w:t xml:space="preserve"> which is </w:t>
      </w:r>
      <w:r w:rsidR="003657CD" w:rsidRPr="00A03DCF">
        <w:rPr>
          <w:rFonts w:ascii="Times New Roman" w:eastAsia="Calibri" w:hAnsi="Times New Roman" w:cs="Times New Roman"/>
          <w:sz w:val="24"/>
          <w:szCs w:val="24"/>
        </w:rPr>
        <w:t xml:space="preserve">used for the treatment of </w:t>
      </w:r>
      <w:r w:rsidR="00EE74A2" w:rsidRPr="00A03DCF">
        <w:rPr>
          <w:rFonts w:ascii="Times New Roman" w:eastAsia="Calibri" w:hAnsi="Times New Roman" w:cs="Times New Roman"/>
          <w:sz w:val="24"/>
          <w:szCs w:val="24"/>
        </w:rPr>
        <w:t xml:space="preserve">several common, </w:t>
      </w:r>
      <w:r w:rsidR="00CF5F07" w:rsidRPr="00A03DCF">
        <w:rPr>
          <w:rFonts w:ascii="Times New Roman" w:eastAsia="Calibri" w:hAnsi="Times New Roman" w:cs="Times New Roman"/>
          <w:sz w:val="24"/>
          <w:szCs w:val="24"/>
        </w:rPr>
        <w:t>chronic conditions</w:t>
      </w:r>
      <w:r w:rsidR="00EE74A2" w:rsidRPr="00A03DCF">
        <w:rPr>
          <w:rFonts w:ascii="Times New Roman" w:eastAsia="Calibri" w:hAnsi="Times New Roman" w:cs="Times New Roman"/>
          <w:sz w:val="24"/>
          <w:szCs w:val="24"/>
        </w:rPr>
        <w:t xml:space="preserve">. </w:t>
      </w:r>
      <w:r w:rsidR="004413AC" w:rsidRPr="00A03DCF">
        <w:rPr>
          <w:rFonts w:ascii="Times New Roman" w:eastAsia="Calibri" w:hAnsi="Times New Roman" w:cs="Times New Roman"/>
          <w:sz w:val="24"/>
          <w:szCs w:val="24"/>
        </w:rPr>
        <w:t>The</w:t>
      </w:r>
      <w:r w:rsidR="003657CD" w:rsidRPr="00A03DCF">
        <w:rPr>
          <w:rFonts w:ascii="Times New Roman" w:eastAsia="Calibri" w:hAnsi="Times New Roman" w:cs="Times New Roman"/>
          <w:sz w:val="24"/>
          <w:szCs w:val="24"/>
        </w:rPr>
        <w:t xml:space="preserve"> majority of </w:t>
      </w:r>
      <w:r w:rsidR="004413AC" w:rsidRPr="00A03DCF">
        <w:rPr>
          <w:rFonts w:ascii="Times New Roman" w:eastAsia="Calibri" w:hAnsi="Times New Roman" w:cs="Times New Roman"/>
          <w:sz w:val="24"/>
          <w:szCs w:val="24"/>
        </w:rPr>
        <w:t xml:space="preserve">its </w:t>
      </w:r>
      <w:r w:rsidR="003657CD" w:rsidRPr="00A03DCF">
        <w:rPr>
          <w:rFonts w:ascii="Times New Roman" w:eastAsia="Calibri" w:hAnsi="Times New Roman" w:cs="Times New Roman"/>
          <w:sz w:val="24"/>
          <w:szCs w:val="24"/>
        </w:rPr>
        <w:t xml:space="preserve">profits are derived from treatment of the most common diseases, </w:t>
      </w:r>
      <w:r w:rsidR="004413AC" w:rsidRPr="00A03DCF">
        <w:rPr>
          <w:rFonts w:ascii="Times New Roman" w:eastAsia="Calibri" w:hAnsi="Times New Roman" w:cs="Times New Roman"/>
          <w:sz w:val="24"/>
          <w:szCs w:val="24"/>
        </w:rPr>
        <w:t xml:space="preserve">so </w:t>
      </w:r>
      <w:r w:rsidR="003657CD" w:rsidRPr="00A03DCF">
        <w:rPr>
          <w:rFonts w:ascii="Times New Roman" w:eastAsia="Calibri" w:hAnsi="Times New Roman" w:cs="Times New Roman"/>
          <w:sz w:val="24"/>
          <w:szCs w:val="24"/>
        </w:rPr>
        <w:t xml:space="preserve">why </w:t>
      </w:r>
      <w:r w:rsidR="004413AC" w:rsidRPr="00A03DCF">
        <w:rPr>
          <w:rFonts w:ascii="Times New Roman" w:eastAsia="Calibri" w:hAnsi="Times New Roman" w:cs="Times New Roman"/>
          <w:sz w:val="24"/>
          <w:szCs w:val="24"/>
        </w:rPr>
        <w:t xml:space="preserve">does </w:t>
      </w:r>
      <w:r w:rsidR="00EE74A2" w:rsidRPr="00A03DCF">
        <w:rPr>
          <w:rFonts w:ascii="Times New Roman" w:eastAsia="Calibri" w:hAnsi="Times New Roman" w:cs="Times New Roman"/>
          <w:sz w:val="24"/>
          <w:szCs w:val="24"/>
        </w:rPr>
        <w:t>AbbVie</w:t>
      </w:r>
      <w:r w:rsidR="003657CD" w:rsidRPr="00A03DCF">
        <w:rPr>
          <w:rFonts w:ascii="Times New Roman" w:eastAsia="Calibri" w:hAnsi="Times New Roman" w:cs="Times New Roman"/>
          <w:sz w:val="24"/>
          <w:szCs w:val="24"/>
        </w:rPr>
        <w:t xml:space="preserve"> develop drugs for rare diseases instead of investing all of </w:t>
      </w:r>
      <w:r w:rsidR="00EE74A2" w:rsidRPr="00A03DCF">
        <w:rPr>
          <w:rFonts w:ascii="Times New Roman" w:eastAsia="Calibri" w:hAnsi="Times New Roman" w:cs="Times New Roman"/>
          <w:sz w:val="24"/>
          <w:szCs w:val="24"/>
        </w:rPr>
        <w:t xml:space="preserve">its </w:t>
      </w:r>
      <w:r w:rsidR="003657CD" w:rsidRPr="00A03DCF">
        <w:rPr>
          <w:rFonts w:ascii="Times New Roman" w:eastAsia="Calibri" w:hAnsi="Times New Roman" w:cs="Times New Roman"/>
          <w:sz w:val="24"/>
          <w:szCs w:val="24"/>
        </w:rPr>
        <w:t>resources toward</w:t>
      </w:r>
      <w:r w:rsidR="004413AC" w:rsidRPr="00A03DCF">
        <w:rPr>
          <w:rFonts w:ascii="Times New Roman" w:eastAsia="Calibri" w:hAnsi="Times New Roman" w:cs="Times New Roman"/>
          <w:sz w:val="24"/>
          <w:szCs w:val="24"/>
        </w:rPr>
        <w:t>s</w:t>
      </w:r>
      <w:r w:rsidR="003657CD" w:rsidRPr="00A03DCF">
        <w:rPr>
          <w:rFonts w:ascii="Times New Roman" w:eastAsia="Calibri" w:hAnsi="Times New Roman" w:cs="Times New Roman"/>
          <w:sz w:val="24"/>
          <w:szCs w:val="24"/>
        </w:rPr>
        <w:t xml:space="preserve"> drugs</w:t>
      </w:r>
      <w:r w:rsidR="00343E63" w:rsidRPr="00A03DCF">
        <w:rPr>
          <w:rFonts w:ascii="Times New Roman" w:eastAsia="Calibri" w:hAnsi="Times New Roman" w:cs="Times New Roman"/>
          <w:sz w:val="24"/>
          <w:szCs w:val="24"/>
        </w:rPr>
        <w:t xml:space="preserve"> for</w:t>
      </w:r>
      <w:r w:rsidR="003657CD" w:rsidRPr="00A03DCF">
        <w:rPr>
          <w:rFonts w:ascii="Times New Roman" w:eastAsia="Calibri" w:hAnsi="Times New Roman" w:cs="Times New Roman"/>
          <w:sz w:val="24"/>
          <w:szCs w:val="24"/>
        </w:rPr>
        <w:t xml:space="preserve"> common diseases? Use the marginal principle to briefly explain your answer. </w:t>
      </w:r>
    </w:p>
    <w:p w14:paraId="7E346015" w14:textId="77777777" w:rsidR="00394E59" w:rsidRPr="00C916A3" w:rsidRDefault="00394E59" w:rsidP="00C916A3">
      <w:pPr>
        <w:pStyle w:val="Heading3"/>
      </w:pPr>
      <w:r w:rsidRPr="00C916A3">
        <w:t>Solution 5</w:t>
      </w:r>
    </w:p>
    <w:p w14:paraId="42FDE320" w14:textId="16ADA4BC" w:rsidR="00650EA9" w:rsidRPr="00A03DCF" w:rsidRDefault="00394E59" w:rsidP="00921B8E">
      <w:pPr>
        <w:snapToGrid w:val="0"/>
        <w:spacing w:after="100" w:afterAutospacing="1" w:line="360" w:lineRule="auto"/>
        <w:rPr>
          <w:rFonts w:ascii="Times New Roman" w:eastAsia="Calibri" w:hAnsi="Times New Roman" w:cs="Times New Roman"/>
          <w:sz w:val="24"/>
          <w:szCs w:val="24"/>
        </w:rPr>
      </w:pPr>
      <w:r w:rsidRPr="00A03DCF">
        <w:rPr>
          <w:rFonts w:ascii="Times New Roman" w:eastAsia="Calibri" w:hAnsi="Times New Roman" w:cs="Times New Roman"/>
          <w:sz w:val="24"/>
          <w:szCs w:val="24"/>
        </w:rPr>
        <w:t xml:space="preserve">5. </w:t>
      </w:r>
      <w:r w:rsidR="00650EA9" w:rsidRPr="00A03DCF">
        <w:rPr>
          <w:rFonts w:ascii="Times New Roman" w:eastAsia="Calibri" w:hAnsi="Times New Roman" w:cs="Times New Roman"/>
          <w:sz w:val="24"/>
          <w:szCs w:val="24"/>
        </w:rPr>
        <w:t>This is an application of the marginal principle. As pharmaceutical companies continue to develop drugs for widespread, chronic diseases</w:t>
      </w:r>
      <w:r w:rsidR="000945A6" w:rsidRPr="00A03DCF">
        <w:rPr>
          <w:rFonts w:ascii="Times New Roman" w:eastAsia="Calibri" w:hAnsi="Times New Roman" w:cs="Times New Roman"/>
          <w:sz w:val="24"/>
          <w:szCs w:val="24"/>
        </w:rPr>
        <w:t>,</w:t>
      </w:r>
      <w:r w:rsidR="00650EA9" w:rsidRPr="00A03DCF">
        <w:rPr>
          <w:rFonts w:ascii="Times New Roman" w:eastAsia="Calibri" w:hAnsi="Times New Roman" w:cs="Times New Roman"/>
          <w:sz w:val="24"/>
          <w:szCs w:val="24"/>
        </w:rPr>
        <w:t xml:space="preserve"> eventually the additional benefit they receive from producing an additional drug when others are already on the market will decrease. At some point, it will become more profitable for the pharmaceuticals to produce a first drug for a rare disease with few patients than to produce an additional drug for a more common disease.</w:t>
      </w:r>
    </w:p>
    <w:p w14:paraId="108C53A0" w14:textId="77777777" w:rsidR="00024570" w:rsidRPr="00A03DCF" w:rsidRDefault="00024570" w:rsidP="00921B8E">
      <w:pPr>
        <w:snapToGrid w:val="0"/>
        <w:spacing w:after="100" w:afterAutospacing="1" w:line="360" w:lineRule="auto"/>
        <w:rPr>
          <w:rFonts w:ascii="Times New Roman" w:hAnsi="Times New Roman" w:cs="Times New Roman"/>
          <w:sz w:val="24"/>
          <w:szCs w:val="24"/>
        </w:rPr>
      </w:pPr>
    </w:p>
    <w:p w14:paraId="65F16F5A" w14:textId="2A4B62D7" w:rsidR="00394E59" w:rsidRPr="00C916A3" w:rsidRDefault="00394E59" w:rsidP="00C916A3">
      <w:pPr>
        <w:pStyle w:val="Heading3"/>
      </w:pPr>
      <w:r w:rsidRPr="00A03DCF">
        <w:t>Question 6</w:t>
      </w:r>
    </w:p>
    <w:p w14:paraId="1503172F" w14:textId="1E956FDF" w:rsidR="00240153" w:rsidRPr="00A03DCF" w:rsidRDefault="004413AC"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6</w:t>
      </w:r>
      <w:r w:rsidR="00527534" w:rsidRPr="00A03DCF">
        <w:rPr>
          <w:rFonts w:ascii="Times New Roman" w:hAnsi="Times New Roman" w:cs="Times New Roman"/>
          <w:sz w:val="24"/>
          <w:szCs w:val="24"/>
        </w:rPr>
        <w:t xml:space="preserve">. </w:t>
      </w:r>
      <w:r w:rsidR="00414D24" w:rsidRPr="00A03DCF">
        <w:rPr>
          <w:rFonts w:ascii="Times New Roman" w:hAnsi="Times New Roman" w:cs="Times New Roman"/>
          <w:sz w:val="24"/>
          <w:szCs w:val="24"/>
        </w:rPr>
        <w:t>Y</w:t>
      </w:r>
      <w:r w:rsidR="00A46CD9" w:rsidRPr="00A03DCF">
        <w:rPr>
          <w:rFonts w:ascii="Times New Roman" w:hAnsi="Times New Roman" w:cs="Times New Roman"/>
          <w:sz w:val="24"/>
          <w:szCs w:val="24"/>
        </w:rPr>
        <w:t xml:space="preserve">ou </w:t>
      </w:r>
      <w:r w:rsidR="009B2B9F" w:rsidRPr="00A03DCF">
        <w:rPr>
          <w:rFonts w:ascii="Times New Roman" w:hAnsi="Times New Roman" w:cs="Times New Roman"/>
          <w:sz w:val="24"/>
          <w:szCs w:val="24"/>
        </w:rPr>
        <w:t xml:space="preserve">are a preschool teacher working at a public </w:t>
      </w:r>
      <w:proofErr w:type="gramStart"/>
      <w:r w:rsidR="009B2B9F" w:rsidRPr="00A03DCF">
        <w:rPr>
          <w:rFonts w:ascii="Times New Roman" w:hAnsi="Times New Roman" w:cs="Times New Roman"/>
          <w:sz w:val="24"/>
          <w:szCs w:val="24"/>
        </w:rPr>
        <w:t>school, but</w:t>
      </w:r>
      <w:proofErr w:type="gramEnd"/>
      <w:r w:rsidR="009B2B9F" w:rsidRPr="00A03DCF">
        <w:rPr>
          <w:rFonts w:ascii="Times New Roman" w:hAnsi="Times New Roman" w:cs="Times New Roman"/>
          <w:sz w:val="24"/>
          <w:szCs w:val="24"/>
        </w:rPr>
        <w:t xml:space="preserve"> are considering quitting your job to start</w:t>
      </w:r>
      <w:r w:rsidR="00A46CD9" w:rsidRPr="00A03DCF">
        <w:rPr>
          <w:rFonts w:ascii="Times New Roman" w:hAnsi="Times New Roman" w:cs="Times New Roman"/>
          <w:sz w:val="24"/>
          <w:szCs w:val="24"/>
        </w:rPr>
        <w:t xml:space="preserve"> a day</w:t>
      </w:r>
      <w:r w:rsidRPr="00A03DCF">
        <w:rPr>
          <w:rFonts w:ascii="Times New Roman" w:hAnsi="Times New Roman" w:cs="Times New Roman"/>
          <w:sz w:val="24"/>
          <w:szCs w:val="24"/>
        </w:rPr>
        <w:t>-</w:t>
      </w:r>
      <w:r w:rsidR="00A46CD9" w:rsidRPr="00A03DCF">
        <w:rPr>
          <w:rFonts w:ascii="Times New Roman" w:hAnsi="Times New Roman" w:cs="Times New Roman"/>
          <w:sz w:val="24"/>
          <w:szCs w:val="24"/>
        </w:rPr>
        <w:t xml:space="preserve">care facility of your own. Describe four types of dependencies that will affect your decision, with at least one example for each. </w:t>
      </w:r>
    </w:p>
    <w:p w14:paraId="295D2AF0" w14:textId="77777777" w:rsidR="00394E59" w:rsidRPr="00A03DCF" w:rsidRDefault="00394E59" w:rsidP="00921B8E">
      <w:pPr>
        <w:snapToGrid w:val="0"/>
        <w:spacing w:after="100" w:afterAutospacing="1" w:line="360" w:lineRule="auto"/>
        <w:rPr>
          <w:rFonts w:ascii="Times New Roman" w:hAnsi="Times New Roman" w:cs="Times New Roman"/>
          <w:b/>
          <w:bCs/>
          <w:sz w:val="24"/>
          <w:szCs w:val="24"/>
        </w:rPr>
      </w:pPr>
      <w:r w:rsidRPr="00A03DCF">
        <w:rPr>
          <w:rFonts w:ascii="Times New Roman" w:hAnsi="Times New Roman" w:cs="Times New Roman"/>
          <w:b/>
          <w:bCs/>
          <w:sz w:val="24"/>
          <w:szCs w:val="24"/>
        </w:rPr>
        <w:t>Solution 6</w:t>
      </w:r>
    </w:p>
    <w:p w14:paraId="4DB591BD" w14:textId="79210E7D" w:rsidR="00527534" w:rsidRDefault="00394E59"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6. </w:t>
      </w:r>
      <w:r w:rsidR="00240153" w:rsidRPr="00A03DCF">
        <w:rPr>
          <w:rFonts w:ascii="Times New Roman" w:hAnsi="Times New Roman" w:cs="Times New Roman"/>
          <w:sz w:val="24"/>
          <w:szCs w:val="24"/>
        </w:rPr>
        <w:t>Student responses will be quite diverse for this question. Some example of dependencies may include having to live with the uncertainty of owning your own business compared to having a set salary as a public school teacher, how many other day</w:t>
      </w:r>
      <w:r w:rsidR="000945A6" w:rsidRPr="00A03DCF">
        <w:rPr>
          <w:rFonts w:ascii="Times New Roman" w:hAnsi="Times New Roman" w:cs="Times New Roman"/>
          <w:sz w:val="24"/>
          <w:szCs w:val="24"/>
        </w:rPr>
        <w:t xml:space="preserve"> </w:t>
      </w:r>
      <w:r w:rsidR="00240153" w:rsidRPr="00A03DCF">
        <w:rPr>
          <w:rFonts w:ascii="Times New Roman" w:hAnsi="Times New Roman" w:cs="Times New Roman"/>
          <w:sz w:val="24"/>
          <w:szCs w:val="24"/>
        </w:rPr>
        <w:t>cares are open in the area, how the labor market is doing in your region, expectations about the future, etc.</w:t>
      </w:r>
    </w:p>
    <w:p w14:paraId="0435D669" w14:textId="77777777" w:rsidR="00C916A3" w:rsidRPr="00A03DCF" w:rsidRDefault="00C916A3" w:rsidP="00921B8E">
      <w:pPr>
        <w:snapToGrid w:val="0"/>
        <w:spacing w:after="100" w:afterAutospacing="1" w:line="360" w:lineRule="auto"/>
        <w:rPr>
          <w:rFonts w:ascii="Times New Roman" w:hAnsi="Times New Roman" w:cs="Times New Roman"/>
          <w:sz w:val="24"/>
          <w:szCs w:val="24"/>
        </w:rPr>
      </w:pPr>
    </w:p>
    <w:p w14:paraId="0C6D130C" w14:textId="77777777" w:rsidR="00F71921" w:rsidRPr="00A03DCF" w:rsidRDefault="00F71921" w:rsidP="00C916A3">
      <w:pPr>
        <w:snapToGrid w:val="0"/>
        <w:spacing w:after="100" w:afterAutospacing="1" w:line="480" w:lineRule="auto"/>
        <w:rPr>
          <w:rFonts w:ascii="Times New Roman" w:hAnsi="Times New Roman" w:cs="Times New Roman"/>
          <w:bCs/>
          <w:sz w:val="24"/>
          <w:szCs w:val="24"/>
        </w:rPr>
      </w:pPr>
      <w:bookmarkStart w:id="1" w:name="_Hlk519777762"/>
    </w:p>
    <w:p w14:paraId="65280D6F" w14:textId="583BD818" w:rsidR="00F7513A" w:rsidRPr="00C916A3" w:rsidRDefault="00F7513A" w:rsidP="00C916A3">
      <w:pPr>
        <w:pStyle w:val="Heading2"/>
        <w:rPr>
          <w:u w:val="none"/>
        </w:rPr>
      </w:pPr>
      <w:r w:rsidRPr="00C916A3">
        <w:rPr>
          <w:u w:val="none"/>
        </w:rPr>
        <w:t>Study Problems</w:t>
      </w:r>
    </w:p>
    <w:p w14:paraId="0ADDEEFB" w14:textId="5D702A53" w:rsidR="00F7513A" w:rsidRPr="00C916A3" w:rsidRDefault="00F7513A" w:rsidP="00C916A3">
      <w:pPr>
        <w:pStyle w:val="Heading3"/>
      </w:pPr>
      <w:r w:rsidRPr="00A03DCF">
        <w:t>Problem 1</w:t>
      </w:r>
    </w:p>
    <w:p w14:paraId="3AD7F33B" w14:textId="2ADFC227" w:rsidR="006C1918" w:rsidRPr="00A03DCF" w:rsidRDefault="00DB4A5A"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1</w:t>
      </w:r>
      <w:bookmarkEnd w:id="1"/>
      <w:r w:rsidR="006C1918" w:rsidRPr="00A03DCF">
        <w:rPr>
          <w:rFonts w:ascii="Times New Roman" w:hAnsi="Times New Roman" w:cs="Times New Roman"/>
          <w:sz w:val="24"/>
          <w:szCs w:val="24"/>
        </w:rPr>
        <w:t xml:space="preserve">. Ivan </w:t>
      </w:r>
      <w:r w:rsidR="0002550E" w:rsidRPr="00A03DCF">
        <w:rPr>
          <w:rFonts w:ascii="Times New Roman" w:hAnsi="Times New Roman" w:cs="Times New Roman"/>
          <w:sz w:val="24"/>
          <w:szCs w:val="24"/>
        </w:rPr>
        <w:t xml:space="preserve">has inherited his mother’s </w:t>
      </w:r>
      <w:r w:rsidR="006C1918" w:rsidRPr="00A03DCF">
        <w:rPr>
          <w:rFonts w:ascii="Times New Roman" w:hAnsi="Times New Roman" w:cs="Times New Roman"/>
          <w:sz w:val="24"/>
          <w:szCs w:val="24"/>
        </w:rPr>
        <w:t xml:space="preserve">1963 Chevrolet Corvette, which he values at $45,000. He decides that he might be willing to sell </w:t>
      </w:r>
      <w:proofErr w:type="gramStart"/>
      <w:r w:rsidR="006C1918" w:rsidRPr="00A03DCF">
        <w:rPr>
          <w:rFonts w:ascii="Times New Roman" w:hAnsi="Times New Roman" w:cs="Times New Roman"/>
          <w:sz w:val="24"/>
          <w:szCs w:val="24"/>
        </w:rPr>
        <w:t>it</w:t>
      </w:r>
      <w:proofErr w:type="gramEnd"/>
      <w:r w:rsidR="006C1918" w:rsidRPr="00A03DCF">
        <w:rPr>
          <w:rFonts w:ascii="Times New Roman" w:hAnsi="Times New Roman" w:cs="Times New Roman"/>
          <w:sz w:val="24"/>
          <w:szCs w:val="24"/>
        </w:rPr>
        <w:t xml:space="preserve"> so he </w:t>
      </w:r>
      <w:r w:rsidR="004413AC" w:rsidRPr="00A03DCF">
        <w:rPr>
          <w:rFonts w:ascii="Times New Roman" w:hAnsi="Times New Roman" w:cs="Times New Roman"/>
          <w:sz w:val="24"/>
          <w:szCs w:val="24"/>
        </w:rPr>
        <w:t>posts</w:t>
      </w:r>
      <w:r w:rsidR="00CB19F0" w:rsidRPr="00A03DCF">
        <w:rPr>
          <w:rFonts w:ascii="Times New Roman" w:hAnsi="Times New Roman" w:cs="Times New Roman"/>
          <w:sz w:val="24"/>
          <w:szCs w:val="24"/>
        </w:rPr>
        <w:t xml:space="preserve"> it on Craigslist for</w:t>
      </w:r>
      <w:r w:rsidR="006C1918" w:rsidRPr="00A03DCF">
        <w:rPr>
          <w:rFonts w:ascii="Times New Roman" w:hAnsi="Times New Roman" w:cs="Times New Roman"/>
          <w:sz w:val="24"/>
          <w:szCs w:val="24"/>
        </w:rPr>
        <w:t xml:space="preserve"> $55,000. Samantha </w:t>
      </w:r>
      <w:r w:rsidR="00CB19F0" w:rsidRPr="00A03DCF">
        <w:rPr>
          <w:rFonts w:ascii="Times New Roman" w:hAnsi="Times New Roman" w:cs="Times New Roman"/>
          <w:sz w:val="24"/>
          <w:szCs w:val="24"/>
        </w:rPr>
        <w:t>is interested and</w:t>
      </w:r>
      <w:r w:rsidR="006C1918" w:rsidRPr="00A03DCF">
        <w:rPr>
          <w:rFonts w:ascii="Times New Roman" w:hAnsi="Times New Roman" w:cs="Times New Roman"/>
          <w:sz w:val="24"/>
          <w:szCs w:val="24"/>
        </w:rPr>
        <w:t xml:space="preserve"> willing to pay up to $72,000</w:t>
      </w:r>
      <w:r w:rsidR="00CB19F0" w:rsidRPr="00A03DCF">
        <w:rPr>
          <w:rFonts w:ascii="Times New Roman" w:hAnsi="Times New Roman" w:cs="Times New Roman"/>
          <w:sz w:val="24"/>
          <w:szCs w:val="24"/>
        </w:rPr>
        <w:t>.</w:t>
      </w:r>
      <w:r w:rsidRPr="00A03DCF">
        <w:rPr>
          <w:rFonts w:ascii="Times New Roman" w:hAnsi="Times New Roman" w:cs="Times New Roman"/>
          <w:sz w:val="24"/>
          <w:szCs w:val="24"/>
        </w:rPr>
        <w:t xml:space="preserve"> </w:t>
      </w:r>
      <w:r w:rsidR="00CB19F0" w:rsidRPr="00A03DCF">
        <w:rPr>
          <w:rFonts w:ascii="Times New Roman" w:hAnsi="Times New Roman" w:cs="Times New Roman"/>
          <w:sz w:val="24"/>
          <w:szCs w:val="24"/>
        </w:rPr>
        <w:t>Would</w:t>
      </w:r>
      <w:r w:rsidR="006C1918" w:rsidRPr="00A03DCF">
        <w:rPr>
          <w:rFonts w:ascii="Times New Roman" w:hAnsi="Times New Roman" w:cs="Times New Roman"/>
          <w:sz w:val="24"/>
          <w:szCs w:val="24"/>
        </w:rPr>
        <w:t xml:space="preserve"> Ivan </w:t>
      </w:r>
      <w:r w:rsidR="00CB19F0" w:rsidRPr="00A03DCF">
        <w:rPr>
          <w:rFonts w:ascii="Times New Roman" w:hAnsi="Times New Roman" w:cs="Times New Roman"/>
          <w:sz w:val="24"/>
          <w:szCs w:val="24"/>
        </w:rPr>
        <w:t xml:space="preserve">and Samantha </w:t>
      </w:r>
      <w:r w:rsidR="006C1918" w:rsidRPr="00A03DCF">
        <w:rPr>
          <w:rFonts w:ascii="Times New Roman" w:hAnsi="Times New Roman" w:cs="Times New Roman"/>
          <w:sz w:val="24"/>
          <w:szCs w:val="24"/>
        </w:rPr>
        <w:t xml:space="preserve">want to voluntarily engage in </w:t>
      </w:r>
      <w:r w:rsidR="004413AC" w:rsidRPr="00A03DCF">
        <w:rPr>
          <w:rFonts w:ascii="Times New Roman" w:hAnsi="Times New Roman" w:cs="Times New Roman"/>
          <w:sz w:val="24"/>
          <w:szCs w:val="24"/>
        </w:rPr>
        <w:t>trade</w:t>
      </w:r>
      <w:r w:rsidR="006C1918" w:rsidRPr="00A03DCF">
        <w:rPr>
          <w:rFonts w:ascii="Times New Roman" w:hAnsi="Times New Roman" w:cs="Times New Roman"/>
          <w:sz w:val="24"/>
          <w:szCs w:val="24"/>
        </w:rPr>
        <w:t>?</w:t>
      </w:r>
      <w:r w:rsidRPr="00A03DCF">
        <w:rPr>
          <w:rFonts w:ascii="Times New Roman" w:hAnsi="Times New Roman" w:cs="Times New Roman"/>
          <w:sz w:val="24"/>
          <w:szCs w:val="24"/>
        </w:rPr>
        <w:t xml:space="preserve"> </w:t>
      </w:r>
      <w:r w:rsidR="006C1918" w:rsidRPr="00A03DCF">
        <w:rPr>
          <w:rFonts w:ascii="Times New Roman" w:hAnsi="Times New Roman" w:cs="Times New Roman"/>
          <w:sz w:val="24"/>
          <w:szCs w:val="24"/>
        </w:rPr>
        <w:t xml:space="preserve">How much economic surplus is created for </w:t>
      </w:r>
      <w:r w:rsidR="00CB19F0" w:rsidRPr="00A03DCF">
        <w:rPr>
          <w:rFonts w:ascii="Times New Roman" w:hAnsi="Times New Roman" w:cs="Times New Roman"/>
          <w:sz w:val="24"/>
          <w:szCs w:val="24"/>
        </w:rPr>
        <w:t xml:space="preserve">both of them </w:t>
      </w:r>
      <w:r w:rsidR="006C1918" w:rsidRPr="00A03DCF">
        <w:rPr>
          <w:rFonts w:ascii="Times New Roman" w:hAnsi="Times New Roman" w:cs="Times New Roman"/>
          <w:sz w:val="24"/>
          <w:szCs w:val="24"/>
        </w:rPr>
        <w:t>as a result of this exchange?</w:t>
      </w:r>
      <w:r w:rsidR="00CB19F0" w:rsidRPr="00A03DCF">
        <w:rPr>
          <w:rFonts w:ascii="Times New Roman" w:hAnsi="Times New Roman" w:cs="Times New Roman"/>
          <w:sz w:val="24"/>
          <w:szCs w:val="24"/>
        </w:rPr>
        <w:t xml:space="preserve"> What is the total </w:t>
      </w:r>
      <w:r w:rsidR="004413AC" w:rsidRPr="00A03DCF">
        <w:rPr>
          <w:rFonts w:ascii="Times New Roman" w:hAnsi="Times New Roman" w:cs="Times New Roman"/>
          <w:sz w:val="24"/>
          <w:szCs w:val="24"/>
        </w:rPr>
        <w:t xml:space="preserve">economic </w:t>
      </w:r>
      <w:r w:rsidR="00CB19F0" w:rsidRPr="00A03DCF">
        <w:rPr>
          <w:rFonts w:ascii="Times New Roman" w:hAnsi="Times New Roman" w:cs="Times New Roman"/>
          <w:sz w:val="24"/>
          <w:szCs w:val="24"/>
        </w:rPr>
        <w:t>surplus?</w:t>
      </w:r>
      <w:r w:rsidRPr="00A03DCF">
        <w:rPr>
          <w:rFonts w:ascii="Times New Roman" w:hAnsi="Times New Roman" w:cs="Times New Roman"/>
          <w:sz w:val="24"/>
          <w:szCs w:val="24"/>
        </w:rPr>
        <w:t xml:space="preserve"> </w:t>
      </w:r>
    </w:p>
    <w:p w14:paraId="72ACBE9F" w14:textId="77777777" w:rsidR="00F7513A" w:rsidRPr="00C916A3" w:rsidRDefault="00F7513A" w:rsidP="00C916A3">
      <w:pPr>
        <w:pStyle w:val="Heading3"/>
      </w:pPr>
      <w:r w:rsidRPr="00A03DCF">
        <w:t>Solution 1</w:t>
      </w:r>
    </w:p>
    <w:p w14:paraId="5E0DC221" w14:textId="6EA34936" w:rsidR="00FF076D" w:rsidRPr="00A03DCF" w:rsidRDefault="00F7513A"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1.</w:t>
      </w:r>
      <w:r w:rsidR="002B2A34" w:rsidRPr="00A03DCF">
        <w:rPr>
          <w:rFonts w:ascii="Times New Roman" w:hAnsi="Times New Roman" w:cs="Times New Roman"/>
          <w:sz w:val="24"/>
          <w:szCs w:val="24"/>
        </w:rPr>
        <w:t xml:space="preserve"> </w:t>
      </w:r>
      <w:r w:rsidR="00AB4CED" w:rsidRPr="00A03DCF">
        <w:rPr>
          <w:rFonts w:ascii="Times New Roman" w:hAnsi="Times New Roman" w:cs="Times New Roman"/>
          <w:sz w:val="24"/>
          <w:szCs w:val="24"/>
        </w:rPr>
        <w:t xml:space="preserve">Yes. In this case the benefit Ivan receives is the $55,000. The cost is that Ivan is no longer able to receive benefits from owning the car, which he values at $45,000. Since the benefits exceed the costs, Ivan would voluntarily engage in this exchange because doing so makes him better off. In this case the benefit Samantha receives is the $72,000 she is willing to pay. The cost is the price she ends up paying, which is $55,000. Since the benefits exceed the costs, Samantha would voluntarily engage in this exchange because doing so makes her better off. Notice that both Ivan and Samantha are benefiting from this voluntary exchange. Ivan values the car at $45,000 and receives $55,000, so his economic surplus is $55,000 </w:t>
      </w:r>
      <w:r w:rsidR="000945A6" w:rsidRPr="00A03DCF">
        <w:rPr>
          <w:rFonts w:ascii="Times New Roman" w:hAnsi="Times New Roman" w:cs="Times New Roman"/>
          <w:sz w:val="24"/>
          <w:szCs w:val="24"/>
        </w:rPr>
        <w:t xml:space="preserve">− </w:t>
      </w:r>
      <w:r w:rsidR="00AB4CED" w:rsidRPr="00A03DCF">
        <w:rPr>
          <w:rFonts w:ascii="Times New Roman" w:hAnsi="Times New Roman" w:cs="Times New Roman"/>
          <w:sz w:val="24"/>
          <w:szCs w:val="24"/>
        </w:rPr>
        <w:t xml:space="preserve">$45,000 = $10,000. Samantha values the car at $72,000 and it costs her $55,000, so her economic surplus is $72,000 </w:t>
      </w:r>
      <w:r w:rsidR="000945A6" w:rsidRPr="00A03DCF">
        <w:rPr>
          <w:rFonts w:ascii="Times New Roman" w:hAnsi="Times New Roman" w:cs="Times New Roman"/>
          <w:sz w:val="24"/>
          <w:szCs w:val="24"/>
        </w:rPr>
        <w:t>−</w:t>
      </w:r>
      <w:r w:rsidR="00AB4CED" w:rsidRPr="00A03DCF">
        <w:rPr>
          <w:rFonts w:ascii="Times New Roman" w:hAnsi="Times New Roman" w:cs="Times New Roman"/>
          <w:sz w:val="24"/>
          <w:szCs w:val="24"/>
        </w:rPr>
        <w:t xml:space="preserve"> $55,000 = $17,000. Total surplus is the combination of Ivan and Samantha’s surplus, $27,000.</w:t>
      </w:r>
    </w:p>
    <w:p w14:paraId="1DECB8B3" w14:textId="6BEBCA43" w:rsidR="00024570" w:rsidRPr="00A03DCF" w:rsidRDefault="00024570" w:rsidP="00921B8E">
      <w:pPr>
        <w:snapToGrid w:val="0"/>
        <w:spacing w:after="100" w:afterAutospacing="1" w:line="360" w:lineRule="auto"/>
        <w:rPr>
          <w:rFonts w:ascii="Times New Roman" w:hAnsi="Times New Roman" w:cs="Times New Roman"/>
          <w:sz w:val="24"/>
          <w:szCs w:val="24"/>
        </w:rPr>
      </w:pPr>
    </w:p>
    <w:p w14:paraId="4FBB607A" w14:textId="798B725F" w:rsidR="00F7513A" w:rsidRPr="00C916A3" w:rsidRDefault="00F7513A" w:rsidP="00C916A3">
      <w:pPr>
        <w:pStyle w:val="Heading3"/>
      </w:pPr>
      <w:r w:rsidRPr="00A03DCF">
        <w:t>Problem 2</w:t>
      </w:r>
    </w:p>
    <w:p w14:paraId="2BF254B5" w14:textId="38F81A41" w:rsidR="008F042B" w:rsidRPr="00A03DCF" w:rsidRDefault="00371C53"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2</w:t>
      </w:r>
      <w:r w:rsidR="008F042B" w:rsidRPr="00A03DCF">
        <w:rPr>
          <w:rFonts w:ascii="Times New Roman" w:hAnsi="Times New Roman" w:cs="Times New Roman"/>
          <w:sz w:val="24"/>
          <w:szCs w:val="24"/>
        </w:rPr>
        <w:t>. You are considering whether you should go out to dinner at a restaurant with your friend. The meal is expected to cost</w:t>
      </w:r>
      <w:r w:rsidR="00C346F8" w:rsidRPr="00A03DCF">
        <w:rPr>
          <w:rFonts w:ascii="Times New Roman" w:hAnsi="Times New Roman" w:cs="Times New Roman"/>
          <w:sz w:val="24"/>
          <w:szCs w:val="24"/>
        </w:rPr>
        <w:t xml:space="preserve"> you</w:t>
      </w:r>
      <w:r w:rsidR="008F042B" w:rsidRPr="00A03DCF">
        <w:rPr>
          <w:rFonts w:ascii="Times New Roman" w:hAnsi="Times New Roman" w:cs="Times New Roman"/>
          <w:sz w:val="24"/>
          <w:szCs w:val="24"/>
        </w:rPr>
        <w:t xml:space="preserve"> $40</w:t>
      </w:r>
      <w:r w:rsidR="00DB4A5A" w:rsidRPr="00A03DCF">
        <w:rPr>
          <w:rFonts w:ascii="Times New Roman" w:hAnsi="Times New Roman" w:cs="Times New Roman"/>
          <w:sz w:val="24"/>
          <w:szCs w:val="24"/>
        </w:rPr>
        <w:t xml:space="preserve">, </w:t>
      </w:r>
      <w:r w:rsidR="008F042B" w:rsidRPr="00A03DCF">
        <w:rPr>
          <w:rFonts w:ascii="Times New Roman" w:hAnsi="Times New Roman" w:cs="Times New Roman"/>
          <w:sz w:val="24"/>
          <w:szCs w:val="24"/>
        </w:rPr>
        <w:t xml:space="preserve">you typically leave a 20% </w:t>
      </w:r>
      <w:r w:rsidR="00DB4A5A" w:rsidRPr="00A03DCF">
        <w:rPr>
          <w:rFonts w:ascii="Times New Roman" w:hAnsi="Times New Roman" w:cs="Times New Roman"/>
          <w:sz w:val="24"/>
          <w:szCs w:val="24"/>
        </w:rPr>
        <w:t xml:space="preserve">tip, and an Uber will cost you </w:t>
      </w:r>
      <w:r w:rsidR="008F042B" w:rsidRPr="00A03DCF">
        <w:rPr>
          <w:rFonts w:ascii="Times New Roman" w:hAnsi="Times New Roman" w:cs="Times New Roman"/>
          <w:sz w:val="24"/>
          <w:szCs w:val="24"/>
        </w:rPr>
        <w:t>$5</w:t>
      </w:r>
      <w:r w:rsidR="00DB4A5A" w:rsidRPr="00A03DCF">
        <w:rPr>
          <w:rFonts w:ascii="Times New Roman" w:hAnsi="Times New Roman" w:cs="Times New Roman"/>
          <w:sz w:val="24"/>
          <w:szCs w:val="24"/>
        </w:rPr>
        <w:t xml:space="preserve"> to get there</w:t>
      </w:r>
      <w:r w:rsidR="008F042B" w:rsidRPr="00A03DCF">
        <w:rPr>
          <w:rFonts w:ascii="Times New Roman" w:hAnsi="Times New Roman" w:cs="Times New Roman"/>
          <w:sz w:val="24"/>
          <w:szCs w:val="24"/>
        </w:rPr>
        <w:t>. You value the restaurant meal at $20. You enjoy your friend’s company</w:t>
      </w:r>
      <w:r w:rsidR="00A31B30" w:rsidRPr="00A03DCF">
        <w:rPr>
          <w:rFonts w:ascii="Times New Roman" w:hAnsi="Times New Roman" w:cs="Times New Roman"/>
          <w:sz w:val="24"/>
          <w:szCs w:val="24"/>
        </w:rPr>
        <w:t xml:space="preserve"> </w:t>
      </w:r>
      <w:r w:rsidR="008F042B" w:rsidRPr="00A03DCF">
        <w:rPr>
          <w:rFonts w:ascii="Times New Roman" w:hAnsi="Times New Roman" w:cs="Times New Roman"/>
          <w:sz w:val="24"/>
          <w:szCs w:val="24"/>
        </w:rPr>
        <w:t xml:space="preserve">and are willing to pay $30 </w:t>
      </w:r>
      <w:r w:rsidR="00B355F7" w:rsidRPr="00A03DCF">
        <w:rPr>
          <w:rFonts w:ascii="Times New Roman" w:hAnsi="Times New Roman" w:cs="Times New Roman"/>
          <w:sz w:val="24"/>
          <w:szCs w:val="24"/>
        </w:rPr>
        <w:t>just to spend an evening with her</w:t>
      </w:r>
      <w:r w:rsidR="008F042B" w:rsidRPr="00A03DCF">
        <w:rPr>
          <w:rFonts w:ascii="Times New Roman" w:hAnsi="Times New Roman" w:cs="Times New Roman"/>
          <w:sz w:val="24"/>
          <w:szCs w:val="24"/>
        </w:rPr>
        <w:t>. If you did not go out to the restaurant, you would eat at home using groceries that cost you $8.</w:t>
      </w:r>
      <w:r w:rsidR="00DB4A5A" w:rsidRPr="00A03DCF">
        <w:rPr>
          <w:rFonts w:ascii="Times New Roman" w:hAnsi="Times New Roman" w:cs="Times New Roman"/>
          <w:sz w:val="24"/>
          <w:szCs w:val="24"/>
        </w:rPr>
        <w:t xml:space="preserve"> </w:t>
      </w:r>
      <w:r w:rsidR="008F042B" w:rsidRPr="00A03DCF">
        <w:rPr>
          <w:rFonts w:ascii="Times New Roman" w:hAnsi="Times New Roman" w:cs="Times New Roman"/>
          <w:sz w:val="24"/>
          <w:szCs w:val="24"/>
        </w:rPr>
        <w:t>How much are the benefits</w:t>
      </w:r>
      <w:r w:rsidR="00B238E9" w:rsidRPr="00A03DCF">
        <w:rPr>
          <w:rFonts w:ascii="Times New Roman" w:hAnsi="Times New Roman" w:cs="Times New Roman"/>
          <w:sz w:val="24"/>
          <w:szCs w:val="24"/>
        </w:rPr>
        <w:t xml:space="preserve"> and</w:t>
      </w:r>
      <w:r w:rsidR="00B355F7" w:rsidRPr="00A03DCF">
        <w:rPr>
          <w:rFonts w:ascii="Times New Roman" w:hAnsi="Times New Roman" w:cs="Times New Roman"/>
          <w:sz w:val="24"/>
          <w:szCs w:val="24"/>
        </w:rPr>
        <w:t xml:space="preserve"> </w:t>
      </w:r>
      <w:r w:rsidR="008F042B" w:rsidRPr="00A03DCF">
        <w:rPr>
          <w:rFonts w:ascii="Times New Roman" w:hAnsi="Times New Roman" w:cs="Times New Roman"/>
          <w:sz w:val="24"/>
          <w:szCs w:val="24"/>
        </w:rPr>
        <w:t>costs associated with going out to dinner with your friend?</w:t>
      </w:r>
      <w:r w:rsidR="00DB4A5A" w:rsidRPr="00A03DCF">
        <w:rPr>
          <w:rFonts w:ascii="Times New Roman" w:hAnsi="Times New Roman" w:cs="Times New Roman"/>
          <w:sz w:val="24"/>
          <w:szCs w:val="24"/>
        </w:rPr>
        <w:t xml:space="preserve"> S</w:t>
      </w:r>
      <w:r w:rsidR="008F042B" w:rsidRPr="00A03DCF">
        <w:rPr>
          <w:rFonts w:ascii="Times New Roman" w:hAnsi="Times New Roman" w:cs="Times New Roman"/>
          <w:sz w:val="24"/>
          <w:szCs w:val="24"/>
        </w:rPr>
        <w:t>hould you go out to dinner with your friend?</w:t>
      </w:r>
    </w:p>
    <w:p w14:paraId="4ACBA540" w14:textId="604C2CC5" w:rsidR="00F7513A" w:rsidRPr="00C916A3" w:rsidRDefault="00F7513A" w:rsidP="00C916A3">
      <w:pPr>
        <w:pStyle w:val="Heading3"/>
      </w:pPr>
      <w:r w:rsidRPr="00A03DCF">
        <w:t>Solution 2</w:t>
      </w:r>
    </w:p>
    <w:p w14:paraId="075C3EB7" w14:textId="69E6B709" w:rsidR="00E41417" w:rsidRPr="00A03DCF" w:rsidRDefault="00F7513A"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2.</w:t>
      </w:r>
      <w:r w:rsidRPr="00A03DCF">
        <w:rPr>
          <w:rFonts w:ascii="Times New Roman" w:hAnsi="Times New Roman" w:cs="Times New Roman"/>
          <w:b/>
          <w:bCs/>
          <w:sz w:val="24"/>
          <w:szCs w:val="24"/>
        </w:rPr>
        <w:t xml:space="preserve"> </w:t>
      </w:r>
      <w:r w:rsidR="00FF076D" w:rsidRPr="00A03DCF">
        <w:rPr>
          <w:rFonts w:ascii="Times New Roman" w:hAnsi="Times New Roman" w:cs="Times New Roman"/>
          <w:sz w:val="24"/>
          <w:szCs w:val="24"/>
        </w:rPr>
        <w:t xml:space="preserve">The benefits are $58. You receive $20 worth of benefit from the restaurant meal itself. You also receive $30 worth of benefit from having dinner with your friend. Additionally, by not eating at home, you will save $8 on the groceries you would have purchased. The total benefit, therefore, would be $58. The costs are $53. The price of the meal will be $40. You will also leave a 20% tip, which adds another $8. </w:t>
      </w:r>
      <w:r w:rsidR="008777F4" w:rsidRPr="00A03DCF">
        <w:rPr>
          <w:rFonts w:ascii="Times New Roman" w:hAnsi="Times New Roman" w:cs="Times New Roman"/>
          <w:sz w:val="24"/>
          <w:szCs w:val="24"/>
        </w:rPr>
        <w:t>Your car fare</w:t>
      </w:r>
      <w:r w:rsidR="00FF076D" w:rsidRPr="00A03DCF">
        <w:rPr>
          <w:rFonts w:ascii="Times New Roman" w:hAnsi="Times New Roman" w:cs="Times New Roman"/>
          <w:sz w:val="24"/>
          <w:szCs w:val="24"/>
        </w:rPr>
        <w:t xml:space="preserve"> is $5. So, the total cost would be $53. The total benefits are equal to $58 and the total costs are equal to $53. So, going to dinner with your friend will yield $5 worth of economic surplus and you should go out to dinner with your friend.</w:t>
      </w:r>
    </w:p>
    <w:p w14:paraId="5047E792" w14:textId="4BD4A546" w:rsidR="00F175AD" w:rsidRPr="00A03DCF" w:rsidRDefault="00F175AD" w:rsidP="00921B8E">
      <w:pPr>
        <w:snapToGrid w:val="0"/>
        <w:spacing w:after="100" w:afterAutospacing="1" w:line="360" w:lineRule="auto"/>
        <w:rPr>
          <w:rFonts w:ascii="Times New Roman" w:hAnsi="Times New Roman" w:cs="Times New Roman"/>
          <w:sz w:val="24"/>
          <w:szCs w:val="24"/>
        </w:rPr>
      </w:pPr>
    </w:p>
    <w:p w14:paraId="75CBEFBF" w14:textId="4D7E525A" w:rsidR="00F7513A" w:rsidRPr="00C916A3" w:rsidRDefault="00F7513A" w:rsidP="00C916A3">
      <w:pPr>
        <w:pStyle w:val="Heading3"/>
      </w:pPr>
      <w:r w:rsidRPr="00A03DCF">
        <w:t>Problem 3</w:t>
      </w:r>
    </w:p>
    <w:p w14:paraId="10B34A34" w14:textId="1B931CFE" w:rsidR="00D80B6D" w:rsidRPr="00A03DCF" w:rsidRDefault="00371C53"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3</w:t>
      </w:r>
      <w:r w:rsidR="00D80B6D" w:rsidRPr="00A03DCF">
        <w:rPr>
          <w:rFonts w:ascii="Times New Roman" w:hAnsi="Times New Roman" w:cs="Times New Roman"/>
          <w:sz w:val="24"/>
          <w:szCs w:val="24"/>
        </w:rPr>
        <w:t xml:space="preserve">. It is a beautiful afternoon and you are considering taking a leisurely stroll through </w:t>
      </w:r>
      <w:r w:rsidR="00B238E9" w:rsidRPr="00A03DCF">
        <w:rPr>
          <w:rFonts w:ascii="Times New Roman" w:hAnsi="Times New Roman" w:cs="Times New Roman"/>
          <w:sz w:val="24"/>
          <w:szCs w:val="24"/>
        </w:rPr>
        <w:t>the</w:t>
      </w:r>
      <w:r w:rsidR="00D80B6D" w:rsidRPr="00A03DCF">
        <w:rPr>
          <w:rFonts w:ascii="Times New Roman" w:hAnsi="Times New Roman" w:cs="Times New Roman"/>
          <w:sz w:val="24"/>
          <w:szCs w:val="24"/>
        </w:rPr>
        <w:t xml:space="preserve"> park. There are several other activities you had considered doing </w:t>
      </w:r>
      <w:r w:rsidR="00B238E9" w:rsidRPr="00A03DCF">
        <w:rPr>
          <w:rFonts w:ascii="Times New Roman" w:hAnsi="Times New Roman" w:cs="Times New Roman"/>
          <w:sz w:val="24"/>
          <w:szCs w:val="24"/>
        </w:rPr>
        <w:t>instead.</w:t>
      </w:r>
      <w:r w:rsidR="00D80B6D" w:rsidRPr="00A03DCF">
        <w:rPr>
          <w:rFonts w:ascii="Times New Roman" w:hAnsi="Times New Roman" w:cs="Times New Roman"/>
          <w:sz w:val="24"/>
          <w:szCs w:val="24"/>
        </w:rPr>
        <w:t xml:space="preserve"> The value you would have received from each of </w:t>
      </w:r>
      <w:r w:rsidR="00B238E9" w:rsidRPr="00A03DCF">
        <w:rPr>
          <w:rFonts w:ascii="Times New Roman" w:hAnsi="Times New Roman" w:cs="Times New Roman"/>
          <w:sz w:val="24"/>
          <w:szCs w:val="24"/>
        </w:rPr>
        <w:t xml:space="preserve">the </w:t>
      </w:r>
      <w:r w:rsidR="00D80B6D" w:rsidRPr="00A03DCF">
        <w:rPr>
          <w:rFonts w:ascii="Times New Roman" w:hAnsi="Times New Roman" w:cs="Times New Roman"/>
          <w:sz w:val="24"/>
          <w:szCs w:val="24"/>
        </w:rPr>
        <w:t>activities is provided in the table below:</w:t>
      </w:r>
    </w:p>
    <w:tbl>
      <w:tblPr>
        <w:tblStyle w:val="TableGrid"/>
        <w:tblW w:w="0" w:type="auto"/>
        <w:tblLook w:val="04A0" w:firstRow="1" w:lastRow="0" w:firstColumn="1" w:lastColumn="0" w:noHBand="0" w:noVBand="1"/>
        <w:tblDescription w:val="A table shows different types of leisure activities and their value.&#10;&quot;The column headers of the table read: Alternative activities, Value . The data of the table are as follows:&#10;Row 1. Alternative activities: Streaming a movie, Value: 5 dollars.&#10;Row 1. Alternative activities: Taking a nap, Value: 8 dollars.&#10;Row 1. Alternative activities: Chatting with your best friend, Value: 13 dollars.&#10;Row 1. Alternative activities: Reading a new book, Value: 15 dollars.&quot;"/>
      </w:tblPr>
      <w:tblGrid>
        <w:gridCol w:w="3109"/>
        <w:gridCol w:w="1026"/>
      </w:tblGrid>
      <w:tr w:rsidR="00D80B6D" w:rsidRPr="00A03DCF" w14:paraId="2FA4B2C3" w14:textId="77777777" w:rsidTr="00C916A3">
        <w:trPr>
          <w:tblHeader/>
        </w:trPr>
        <w:tc>
          <w:tcPr>
            <w:tcW w:w="0" w:type="auto"/>
          </w:tcPr>
          <w:p w14:paraId="49326889" w14:textId="0C179461" w:rsidR="00D80B6D" w:rsidRPr="00A03DCF" w:rsidRDefault="00D80B6D" w:rsidP="00921B8E">
            <w:pPr>
              <w:snapToGrid w:val="0"/>
              <w:spacing w:after="100" w:afterAutospacing="1" w:line="360" w:lineRule="auto"/>
              <w:rPr>
                <w:rFonts w:ascii="Times New Roman" w:hAnsi="Times New Roman" w:cs="Times New Roman"/>
                <w:b/>
                <w:sz w:val="24"/>
                <w:szCs w:val="24"/>
              </w:rPr>
            </w:pPr>
            <w:r w:rsidRPr="00A03DCF">
              <w:rPr>
                <w:rFonts w:ascii="Times New Roman" w:hAnsi="Times New Roman" w:cs="Times New Roman"/>
                <w:b/>
                <w:sz w:val="24"/>
                <w:szCs w:val="24"/>
              </w:rPr>
              <w:t xml:space="preserve">Alternative </w:t>
            </w:r>
            <w:r w:rsidR="00EE1DF0" w:rsidRPr="00A03DCF">
              <w:rPr>
                <w:rFonts w:ascii="Times New Roman" w:hAnsi="Times New Roman" w:cs="Times New Roman"/>
                <w:b/>
                <w:sz w:val="24"/>
                <w:szCs w:val="24"/>
              </w:rPr>
              <w:t>a</w:t>
            </w:r>
            <w:r w:rsidRPr="00A03DCF">
              <w:rPr>
                <w:rFonts w:ascii="Times New Roman" w:hAnsi="Times New Roman" w:cs="Times New Roman"/>
                <w:b/>
                <w:sz w:val="24"/>
                <w:szCs w:val="24"/>
              </w:rPr>
              <w:t>ctivit</w:t>
            </w:r>
            <w:r w:rsidR="00B355F7" w:rsidRPr="00A03DCF">
              <w:rPr>
                <w:rFonts w:ascii="Times New Roman" w:hAnsi="Times New Roman" w:cs="Times New Roman"/>
                <w:b/>
                <w:sz w:val="24"/>
                <w:szCs w:val="24"/>
              </w:rPr>
              <w:t>ies</w:t>
            </w:r>
          </w:p>
        </w:tc>
        <w:tc>
          <w:tcPr>
            <w:tcW w:w="1026" w:type="dxa"/>
          </w:tcPr>
          <w:p w14:paraId="2DE119BA" w14:textId="77777777" w:rsidR="00D80B6D" w:rsidRPr="00A03DCF" w:rsidRDefault="00D80B6D"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Value</w:t>
            </w:r>
          </w:p>
        </w:tc>
      </w:tr>
      <w:tr w:rsidR="00D80B6D" w:rsidRPr="00A03DCF" w14:paraId="5132B0D4" w14:textId="77777777" w:rsidTr="00F71921">
        <w:tc>
          <w:tcPr>
            <w:tcW w:w="0" w:type="auto"/>
          </w:tcPr>
          <w:p w14:paraId="5C6AB389" w14:textId="6E84D0A9" w:rsidR="00D80B6D" w:rsidRPr="00A03DCF" w:rsidRDefault="00B355F7"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Streaming a movie</w:t>
            </w:r>
          </w:p>
        </w:tc>
        <w:tc>
          <w:tcPr>
            <w:tcW w:w="1026" w:type="dxa"/>
          </w:tcPr>
          <w:p w14:paraId="047680AA" w14:textId="7845CD1E" w:rsidR="00D80B6D" w:rsidRPr="00A03DCF" w:rsidRDefault="00D80B6D"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w:t>
            </w:r>
            <w:r w:rsidR="00B355F7" w:rsidRPr="00A03DCF">
              <w:rPr>
                <w:rFonts w:ascii="Times New Roman" w:hAnsi="Times New Roman" w:cs="Times New Roman"/>
                <w:sz w:val="24"/>
                <w:szCs w:val="24"/>
              </w:rPr>
              <w:t>5</w:t>
            </w:r>
          </w:p>
        </w:tc>
      </w:tr>
      <w:tr w:rsidR="00D80B6D" w:rsidRPr="00A03DCF" w14:paraId="3A448781" w14:textId="77777777" w:rsidTr="00F71921">
        <w:tc>
          <w:tcPr>
            <w:tcW w:w="0" w:type="auto"/>
          </w:tcPr>
          <w:p w14:paraId="20B6A243" w14:textId="77777777" w:rsidR="00D80B6D" w:rsidRPr="00A03DCF" w:rsidRDefault="00D80B6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Taking a nap</w:t>
            </w:r>
          </w:p>
        </w:tc>
        <w:tc>
          <w:tcPr>
            <w:tcW w:w="1026" w:type="dxa"/>
          </w:tcPr>
          <w:p w14:paraId="197BB7BD" w14:textId="28DADD21" w:rsidR="00D80B6D" w:rsidRPr="00A03DCF" w:rsidRDefault="00D80B6D"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w:t>
            </w:r>
            <w:r w:rsidR="00B238E9" w:rsidRPr="00A03DCF">
              <w:rPr>
                <w:rFonts w:ascii="Times New Roman" w:hAnsi="Times New Roman" w:cs="Times New Roman"/>
                <w:sz w:val="24"/>
                <w:szCs w:val="24"/>
              </w:rPr>
              <w:t>8</w:t>
            </w:r>
          </w:p>
        </w:tc>
      </w:tr>
      <w:tr w:rsidR="00D80B6D" w:rsidRPr="00A03DCF" w14:paraId="2A96BAAC" w14:textId="77777777" w:rsidTr="00F71921">
        <w:tc>
          <w:tcPr>
            <w:tcW w:w="0" w:type="auto"/>
          </w:tcPr>
          <w:p w14:paraId="720F4264" w14:textId="6F61FDBF" w:rsidR="00D80B6D" w:rsidRPr="00A03DCF" w:rsidRDefault="00D80B6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Chatting with your best friend</w:t>
            </w:r>
          </w:p>
        </w:tc>
        <w:tc>
          <w:tcPr>
            <w:tcW w:w="1026" w:type="dxa"/>
          </w:tcPr>
          <w:p w14:paraId="4E72F10F" w14:textId="77777777" w:rsidR="00D80B6D" w:rsidRPr="00A03DCF" w:rsidRDefault="00D80B6D"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$13</w:t>
            </w:r>
          </w:p>
        </w:tc>
      </w:tr>
      <w:tr w:rsidR="00D80B6D" w:rsidRPr="00A03DCF" w14:paraId="651B8245" w14:textId="77777777" w:rsidTr="00F71921">
        <w:tc>
          <w:tcPr>
            <w:tcW w:w="0" w:type="auto"/>
          </w:tcPr>
          <w:p w14:paraId="73841360" w14:textId="4D5251E8" w:rsidR="00D80B6D" w:rsidRPr="00A03DCF" w:rsidRDefault="00B355F7"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Reading a new book</w:t>
            </w:r>
          </w:p>
        </w:tc>
        <w:tc>
          <w:tcPr>
            <w:tcW w:w="1026" w:type="dxa"/>
          </w:tcPr>
          <w:p w14:paraId="2CE8413D" w14:textId="77777777" w:rsidR="00D80B6D" w:rsidRPr="00A03DCF" w:rsidRDefault="00D80B6D"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$15</w:t>
            </w:r>
          </w:p>
        </w:tc>
      </w:tr>
    </w:tbl>
    <w:p w14:paraId="46348D27" w14:textId="77777777" w:rsidR="00F71921" w:rsidRPr="00A03DCF" w:rsidRDefault="00F71921" w:rsidP="00921B8E">
      <w:pPr>
        <w:snapToGrid w:val="0"/>
        <w:spacing w:after="100" w:afterAutospacing="1" w:line="360" w:lineRule="auto"/>
        <w:rPr>
          <w:rFonts w:ascii="Times New Roman" w:hAnsi="Times New Roman" w:cs="Times New Roman"/>
          <w:sz w:val="24"/>
          <w:szCs w:val="24"/>
        </w:rPr>
      </w:pPr>
    </w:p>
    <w:p w14:paraId="66568CD5" w14:textId="37F17C26" w:rsidR="00FF076D" w:rsidRPr="00A03DCF" w:rsidRDefault="00D80B6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What is the</w:t>
      </w:r>
      <w:r w:rsidR="00371C53" w:rsidRPr="00A03DCF">
        <w:rPr>
          <w:rFonts w:ascii="Times New Roman" w:hAnsi="Times New Roman" w:cs="Times New Roman"/>
          <w:sz w:val="24"/>
          <w:szCs w:val="24"/>
        </w:rPr>
        <w:t xml:space="preserve"> opportunity</w:t>
      </w:r>
      <w:r w:rsidRPr="00A03DCF">
        <w:rPr>
          <w:rFonts w:ascii="Times New Roman" w:hAnsi="Times New Roman" w:cs="Times New Roman"/>
          <w:sz w:val="24"/>
          <w:szCs w:val="24"/>
        </w:rPr>
        <w:t xml:space="preserve"> cost to you of taking the stroll through the park? </w:t>
      </w:r>
    </w:p>
    <w:p w14:paraId="7F956FCD" w14:textId="651500F1" w:rsidR="00F7513A" w:rsidRPr="00C916A3" w:rsidRDefault="00F7513A" w:rsidP="00C916A3">
      <w:pPr>
        <w:pStyle w:val="Heading3"/>
      </w:pPr>
      <w:r w:rsidRPr="00A03DCF">
        <w:t>Solution 3</w:t>
      </w:r>
    </w:p>
    <w:p w14:paraId="2165A3EB" w14:textId="73A409B1" w:rsidR="00FF076D" w:rsidRPr="00A03DCF" w:rsidRDefault="00F7513A"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3.</w:t>
      </w:r>
      <w:r w:rsidR="002B2A34" w:rsidRPr="00A03DCF">
        <w:rPr>
          <w:rFonts w:ascii="Times New Roman" w:hAnsi="Times New Roman" w:cs="Times New Roman"/>
          <w:b/>
          <w:bCs/>
          <w:sz w:val="24"/>
          <w:szCs w:val="24"/>
        </w:rPr>
        <w:t xml:space="preserve"> </w:t>
      </w:r>
      <w:r w:rsidR="00FF076D" w:rsidRPr="00A03DCF">
        <w:rPr>
          <w:rFonts w:ascii="Times New Roman" w:hAnsi="Times New Roman" w:cs="Times New Roman"/>
          <w:sz w:val="24"/>
          <w:szCs w:val="24"/>
        </w:rPr>
        <w:t xml:space="preserve">$15. In this case, you are using two hours of your time and that time could have been used for something else. The opportunity cost, therefore, is the value you would have received from the next best alternative use of that time. In this case, that the $15 worth of value you would have received had you decided to read a new book. </w:t>
      </w:r>
    </w:p>
    <w:p w14:paraId="37D5595A" w14:textId="11CD96DA" w:rsidR="00D80B6D" w:rsidRPr="00A03DCF" w:rsidRDefault="00D80B6D" w:rsidP="00921B8E">
      <w:pPr>
        <w:snapToGrid w:val="0"/>
        <w:spacing w:after="100" w:afterAutospacing="1" w:line="360" w:lineRule="auto"/>
        <w:rPr>
          <w:rFonts w:ascii="Times New Roman" w:hAnsi="Times New Roman" w:cs="Times New Roman"/>
          <w:sz w:val="24"/>
          <w:szCs w:val="24"/>
        </w:rPr>
      </w:pPr>
    </w:p>
    <w:p w14:paraId="6DB2D5C7" w14:textId="77777777" w:rsidR="00F7513A" w:rsidRPr="00C916A3" w:rsidRDefault="00F7513A" w:rsidP="00C916A3">
      <w:pPr>
        <w:pStyle w:val="Heading3"/>
      </w:pPr>
      <w:r w:rsidRPr="00A03DCF">
        <w:t>Problem 4</w:t>
      </w:r>
    </w:p>
    <w:p w14:paraId="227FD094" w14:textId="238984A8" w:rsidR="00016E73" w:rsidRPr="00A03DCF" w:rsidRDefault="00371C53"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4</w:t>
      </w:r>
      <w:r w:rsidR="00016E73" w:rsidRPr="00A03DCF">
        <w:rPr>
          <w:rFonts w:ascii="Times New Roman" w:hAnsi="Times New Roman" w:cs="Times New Roman"/>
          <w:sz w:val="24"/>
          <w:szCs w:val="24"/>
        </w:rPr>
        <w:t xml:space="preserve">. </w:t>
      </w:r>
      <w:r w:rsidR="00B238E9" w:rsidRPr="00A03DCF">
        <w:rPr>
          <w:rFonts w:ascii="Times New Roman" w:hAnsi="Times New Roman" w:cs="Times New Roman"/>
          <w:sz w:val="24"/>
          <w:szCs w:val="24"/>
        </w:rPr>
        <w:t>Suppose you have midterms in economics and astronomy tomorrow, and y</w:t>
      </w:r>
      <w:r w:rsidR="00016E73" w:rsidRPr="00A03DCF">
        <w:rPr>
          <w:rFonts w:ascii="Times New Roman" w:hAnsi="Times New Roman" w:cs="Times New Roman"/>
          <w:sz w:val="24"/>
          <w:szCs w:val="24"/>
        </w:rPr>
        <w:t>ou</w:t>
      </w:r>
      <w:r w:rsidR="00B238E9" w:rsidRPr="00A03DCF">
        <w:rPr>
          <w:rFonts w:ascii="Times New Roman" w:hAnsi="Times New Roman" w:cs="Times New Roman"/>
          <w:sz w:val="24"/>
          <w:szCs w:val="24"/>
        </w:rPr>
        <w:t xml:space="preserve"> only</w:t>
      </w:r>
      <w:r w:rsidR="00016E73" w:rsidRPr="00A03DCF">
        <w:rPr>
          <w:rFonts w:ascii="Times New Roman" w:hAnsi="Times New Roman" w:cs="Times New Roman"/>
          <w:sz w:val="24"/>
          <w:szCs w:val="24"/>
        </w:rPr>
        <w:t xml:space="preserve"> have four hours </w:t>
      </w:r>
      <w:r w:rsidR="00B238E9" w:rsidRPr="00A03DCF">
        <w:rPr>
          <w:rFonts w:ascii="Times New Roman" w:hAnsi="Times New Roman" w:cs="Times New Roman"/>
          <w:sz w:val="24"/>
          <w:szCs w:val="24"/>
        </w:rPr>
        <w:t xml:space="preserve">left </w:t>
      </w:r>
      <w:r w:rsidR="00016E73" w:rsidRPr="00A03DCF">
        <w:rPr>
          <w:rFonts w:ascii="Times New Roman" w:hAnsi="Times New Roman" w:cs="Times New Roman"/>
          <w:sz w:val="24"/>
          <w:szCs w:val="24"/>
        </w:rPr>
        <w:t xml:space="preserve">to study. The </w:t>
      </w:r>
      <w:r w:rsidR="00B238E9" w:rsidRPr="00A03DCF">
        <w:rPr>
          <w:rFonts w:ascii="Times New Roman" w:hAnsi="Times New Roman" w:cs="Times New Roman"/>
          <w:sz w:val="24"/>
          <w:szCs w:val="24"/>
        </w:rPr>
        <w:t xml:space="preserve">accompanying </w:t>
      </w:r>
      <w:r w:rsidR="00016E73" w:rsidRPr="00A03DCF">
        <w:rPr>
          <w:rFonts w:ascii="Times New Roman" w:hAnsi="Times New Roman" w:cs="Times New Roman"/>
          <w:sz w:val="24"/>
          <w:szCs w:val="24"/>
        </w:rPr>
        <w:t>table</w:t>
      </w:r>
      <w:r w:rsidR="00B238E9" w:rsidRPr="00A03DCF">
        <w:rPr>
          <w:rFonts w:ascii="Times New Roman" w:hAnsi="Times New Roman" w:cs="Times New Roman"/>
          <w:sz w:val="24"/>
          <w:szCs w:val="24"/>
        </w:rPr>
        <w:t xml:space="preserve"> </w:t>
      </w:r>
      <w:r w:rsidR="00016E73" w:rsidRPr="00A03DCF">
        <w:rPr>
          <w:rFonts w:ascii="Times New Roman" w:hAnsi="Times New Roman" w:cs="Times New Roman"/>
          <w:sz w:val="24"/>
          <w:szCs w:val="24"/>
        </w:rPr>
        <w:t xml:space="preserve">provides the combinations of time spent studying economics and astronomy and </w:t>
      </w:r>
      <w:r w:rsidR="00B238E9" w:rsidRPr="00A03DCF">
        <w:rPr>
          <w:rFonts w:ascii="Times New Roman" w:hAnsi="Times New Roman" w:cs="Times New Roman"/>
          <w:sz w:val="24"/>
          <w:szCs w:val="24"/>
        </w:rPr>
        <w:t xml:space="preserve">your expected </w:t>
      </w:r>
      <w:r w:rsidR="00016E73" w:rsidRPr="00A03DCF">
        <w:rPr>
          <w:rFonts w:ascii="Times New Roman" w:hAnsi="Times New Roman" w:cs="Times New Roman"/>
          <w:sz w:val="24"/>
          <w:szCs w:val="24"/>
        </w:rPr>
        <w:t xml:space="preserve">exam scores. </w:t>
      </w:r>
    </w:p>
    <w:tbl>
      <w:tblPr>
        <w:tblStyle w:val="TableGrid"/>
        <w:tblW w:w="0" w:type="auto"/>
        <w:tblLook w:val="04A0" w:firstRow="1" w:lastRow="0" w:firstColumn="1" w:lastColumn="0" w:noHBand="0" w:noVBand="1"/>
        <w:tblDescription w:val="A table shows the possible study combinations and the corresponding score improvement.&quot;The column headers read: Possible Study Combinations (Hours Studying Astronomy), Possible Study Combinations (Hours Studying Economics), Corresponding Score Improvement in points (Astronomy), Corresponding Score Improvement in points (Economics), Total Combined Score.&#10;The data of the table are as follows:&#10;Row 1. Possible Study Combinations (Hours Studying Astronomy): 0, Possible Study Combinations (Hours Studying Economics): 4, Corresponding Score Improvement in points (Astronomy): 0, Corresponding Score Improvement in points (Economics): 38, Total Combined Score: 70 plus 98 equals 168.&#10;Row 2. Possible Study Combinations (Hours Studying Astronomy): 1, Possible Study Combinations (Hours Studying Economics): 3, Corresponding Score Improvement in points (Astronomy): 13, Corresponding Score Improvement in points (Economics): 35, Total Combined Score: 83 plus 95 equals 178.&#10;Row 3. Possible Study Combinations (Hours Studying Astronomy): 2, Possible Study Combinations (Hours Studying Economics): 2, Corresponding Score Improvement in points (Astronomy): 17 Corresponding Score Improvement in points (Economics): 30. Total Combined Score: 87 plus 90 equals 177.&#10;Row 4. Possible Study Combinations (Hours Studying Astronomy): 3, Possible Study Combinations (Hours Studying Economics): 1, Corresponding Score Improvement in points (Astronomy): 20 Corresponding Score Improvement in points (Economics): 20. Total Combined Score: 90 plus 80 equals 170.&#10;Row 5. Possible Study Combinations (Hours Studying Astronomy): 4, Possible Study Combinations (Hours Studying Economics): 0, Corresponding Score Improvement in points (Astronomy): 22 Corresponding Score Improvement in points (Economics): 0. Total Combined Score: 92 plus 60 equals 152.&quot;"/>
      </w:tblPr>
      <w:tblGrid>
        <w:gridCol w:w="2675"/>
        <w:gridCol w:w="2073"/>
        <w:gridCol w:w="2715"/>
        <w:gridCol w:w="2113"/>
      </w:tblGrid>
      <w:tr w:rsidR="00016E73" w:rsidRPr="00A03DCF" w14:paraId="0BB4CE0E" w14:textId="77777777" w:rsidTr="00C916A3">
        <w:trPr>
          <w:tblHeader/>
        </w:trPr>
        <w:tc>
          <w:tcPr>
            <w:tcW w:w="0" w:type="auto"/>
          </w:tcPr>
          <w:p w14:paraId="1C7189BF" w14:textId="524637F2" w:rsidR="00016E73" w:rsidRPr="00A03DCF" w:rsidRDefault="00EE1DF0"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Hours spent studying economics</w:t>
            </w:r>
          </w:p>
        </w:tc>
        <w:tc>
          <w:tcPr>
            <w:tcW w:w="0" w:type="auto"/>
          </w:tcPr>
          <w:p w14:paraId="4ABE1EE8" w14:textId="3E1A00A6" w:rsidR="00016E73" w:rsidRPr="00A03DCF" w:rsidRDefault="00EE1DF0"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Economics exam score</w:t>
            </w:r>
          </w:p>
        </w:tc>
        <w:tc>
          <w:tcPr>
            <w:tcW w:w="0" w:type="auto"/>
          </w:tcPr>
          <w:p w14:paraId="7AB47ECC" w14:textId="05E3EE15" w:rsidR="00016E73" w:rsidRPr="00A03DCF" w:rsidRDefault="00EE1DF0"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Hours spent studying astronomy</w:t>
            </w:r>
          </w:p>
        </w:tc>
        <w:tc>
          <w:tcPr>
            <w:tcW w:w="0" w:type="auto"/>
          </w:tcPr>
          <w:p w14:paraId="7971541D" w14:textId="437247F2" w:rsidR="00016E73" w:rsidRPr="00A03DCF" w:rsidRDefault="00EE1DF0"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Astronomy exam score</w:t>
            </w:r>
          </w:p>
        </w:tc>
      </w:tr>
      <w:tr w:rsidR="00016E73" w:rsidRPr="00A03DCF" w14:paraId="23B2D0B0" w14:textId="77777777" w:rsidTr="001370EE">
        <w:tc>
          <w:tcPr>
            <w:tcW w:w="0" w:type="auto"/>
          </w:tcPr>
          <w:p w14:paraId="3251A9C2"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0" w:type="auto"/>
          </w:tcPr>
          <w:p w14:paraId="01EA3393"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60</w:t>
            </w:r>
          </w:p>
        </w:tc>
        <w:tc>
          <w:tcPr>
            <w:tcW w:w="0" w:type="auto"/>
          </w:tcPr>
          <w:p w14:paraId="10C93571"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0" w:type="auto"/>
          </w:tcPr>
          <w:p w14:paraId="1213FBE2"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70</w:t>
            </w:r>
          </w:p>
        </w:tc>
      </w:tr>
      <w:tr w:rsidR="00016E73" w:rsidRPr="00A03DCF" w14:paraId="75BF1EE7" w14:textId="77777777" w:rsidTr="001370EE">
        <w:tc>
          <w:tcPr>
            <w:tcW w:w="0" w:type="auto"/>
          </w:tcPr>
          <w:p w14:paraId="1DFCC3A3"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0" w:type="auto"/>
          </w:tcPr>
          <w:p w14:paraId="04E9F393"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80</w:t>
            </w:r>
          </w:p>
        </w:tc>
        <w:tc>
          <w:tcPr>
            <w:tcW w:w="0" w:type="auto"/>
          </w:tcPr>
          <w:p w14:paraId="1E31FA17"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0" w:type="auto"/>
          </w:tcPr>
          <w:p w14:paraId="7E53F3DB"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83</w:t>
            </w:r>
          </w:p>
        </w:tc>
      </w:tr>
      <w:tr w:rsidR="00016E73" w:rsidRPr="00A03DCF" w14:paraId="47ADAB82" w14:textId="77777777" w:rsidTr="001370EE">
        <w:tc>
          <w:tcPr>
            <w:tcW w:w="0" w:type="auto"/>
          </w:tcPr>
          <w:p w14:paraId="401177FB"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0" w:type="auto"/>
          </w:tcPr>
          <w:p w14:paraId="7934BFF5"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90</w:t>
            </w:r>
          </w:p>
        </w:tc>
        <w:tc>
          <w:tcPr>
            <w:tcW w:w="0" w:type="auto"/>
          </w:tcPr>
          <w:p w14:paraId="77B509CB"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0" w:type="auto"/>
          </w:tcPr>
          <w:p w14:paraId="7745B13F"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87</w:t>
            </w:r>
          </w:p>
        </w:tc>
      </w:tr>
      <w:tr w:rsidR="00016E73" w:rsidRPr="00A03DCF" w14:paraId="1B8CAECE" w14:textId="77777777" w:rsidTr="001370EE">
        <w:tc>
          <w:tcPr>
            <w:tcW w:w="0" w:type="auto"/>
          </w:tcPr>
          <w:p w14:paraId="6C996A2C"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0" w:type="auto"/>
          </w:tcPr>
          <w:p w14:paraId="548B12EB"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95</w:t>
            </w:r>
          </w:p>
        </w:tc>
        <w:tc>
          <w:tcPr>
            <w:tcW w:w="0" w:type="auto"/>
          </w:tcPr>
          <w:p w14:paraId="7661A1CD"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0" w:type="auto"/>
          </w:tcPr>
          <w:p w14:paraId="1A892CE9"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90</w:t>
            </w:r>
          </w:p>
        </w:tc>
      </w:tr>
      <w:tr w:rsidR="00016E73" w:rsidRPr="00A03DCF" w14:paraId="3C4DF3C6" w14:textId="77777777" w:rsidTr="001370EE">
        <w:tc>
          <w:tcPr>
            <w:tcW w:w="0" w:type="auto"/>
          </w:tcPr>
          <w:p w14:paraId="7F1AC53C"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0" w:type="auto"/>
          </w:tcPr>
          <w:p w14:paraId="410D9C09"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98</w:t>
            </w:r>
          </w:p>
        </w:tc>
        <w:tc>
          <w:tcPr>
            <w:tcW w:w="0" w:type="auto"/>
          </w:tcPr>
          <w:p w14:paraId="4227EE3F"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0" w:type="auto"/>
          </w:tcPr>
          <w:p w14:paraId="10EBACB9" w14:textId="77777777" w:rsidR="00016E73" w:rsidRPr="00A03DCF" w:rsidRDefault="00016E73"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92</w:t>
            </w:r>
          </w:p>
        </w:tc>
      </w:tr>
    </w:tbl>
    <w:p w14:paraId="158DC01C" w14:textId="77777777" w:rsidR="00016E73" w:rsidRPr="00A03DCF" w:rsidRDefault="00016E73" w:rsidP="00921B8E">
      <w:pPr>
        <w:snapToGrid w:val="0"/>
        <w:spacing w:after="100" w:afterAutospacing="1" w:line="360" w:lineRule="auto"/>
        <w:rPr>
          <w:rFonts w:ascii="Times New Roman" w:hAnsi="Times New Roman" w:cs="Times New Roman"/>
          <w:sz w:val="24"/>
          <w:szCs w:val="24"/>
        </w:rPr>
      </w:pPr>
    </w:p>
    <w:p w14:paraId="45D6DD07" w14:textId="6C01653E" w:rsidR="00016E73" w:rsidRPr="00A03DCF" w:rsidRDefault="00371C53" w:rsidP="00E90D89">
      <w:pPr>
        <w:pStyle w:val="ListParagraph"/>
        <w:numPr>
          <w:ilvl w:val="0"/>
          <w:numId w:val="1"/>
        </w:numPr>
        <w:tabs>
          <w:tab w:val="left" w:pos="36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Draw a production possibilities frontier to illustrate your study options. What is the opportunity cost, in terms of your grades, of studying one extra hour for economics or one extra hour for astronomy?</w:t>
      </w:r>
    </w:p>
    <w:p w14:paraId="5EEA312E" w14:textId="0C95EACC" w:rsidR="00016E73" w:rsidRPr="00A03DCF" w:rsidRDefault="00016E73" w:rsidP="00E90D89">
      <w:pPr>
        <w:pStyle w:val="ListParagraph"/>
        <w:numPr>
          <w:ilvl w:val="0"/>
          <w:numId w:val="1"/>
        </w:numPr>
        <w:tabs>
          <w:tab w:val="left" w:pos="36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 xml:space="preserve">If your goal is to maximize your combined exam scores, how many hours should you spend studying </w:t>
      </w:r>
      <w:r w:rsidR="00371C53" w:rsidRPr="00A03DCF">
        <w:rPr>
          <w:rFonts w:ascii="Times New Roman" w:hAnsi="Times New Roman" w:cs="Times New Roman"/>
          <w:sz w:val="24"/>
          <w:szCs w:val="24"/>
        </w:rPr>
        <w:t>each subject</w:t>
      </w:r>
      <w:r w:rsidRPr="00A03DCF">
        <w:rPr>
          <w:rFonts w:ascii="Times New Roman" w:hAnsi="Times New Roman" w:cs="Times New Roman"/>
          <w:sz w:val="24"/>
          <w:szCs w:val="24"/>
        </w:rPr>
        <w:t>?</w:t>
      </w:r>
    </w:p>
    <w:p w14:paraId="23B43491" w14:textId="5DC5E553" w:rsidR="00FF076D" w:rsidRPr="00A03DCF" w:rsidRDefault="00371C53" w:rsidP="00E90D89">
      <w:pPr>
        <w:pStyle w:val="ListParagraph"/>
        <w:numPr>
          <w:ilvl w:val="0"/>
          <w:numId w:val="1"/>
        </w:numPr>
        <w:tabs>
          <w:tab w:val="left" w:pos="36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 xml:space="preserve">Your laptop dies and refuses to start up. All your notes and class materials are saved on its hard drive. How do your production possibilities change? Illustrate in your graph from part (a). </w:t>
      </w:r>
    </w:p>
    <w:p w14:paraId="036E9520" w14:textId="5B8134AD" w:rsidR="00F7513A" w:rsidRPr="00C916A3" w:rsidRDefault="00F7513A" w:rsidP="00C916A3">
      <w:pPr>
        <w:pStyle w:val="Heading3"/>
      </w:pPr>
      <w:r w:rsidRPr="00A03DCF">
        <w:t>Solution 4</w:t>
      </w:r>
    </w:p>
    <w:p w14:paraId="6423E27A" w14:textId="70ED26EB" w:rsidR="00FF076D" w:rsidRPr="00A03DCF" w:rsidRDefault="00383FFF" w:rsidP="00E90D89">
      <w:pPr>
        <w:tabs>
          <w:tab w:val="left" w:pos="360"/>
        </w:tabs>
        <w:snapToGrid w:val="0"/>
        <w:spacing w:after="100" w:afterAutospacing="1" w:line="360" w:lineRule="auto"/>
        <w:rPr>
          <w:rFonts w:ascii="Times New Roman" w:hAnsi="Times New Roman" w:cs="Times New Roman"/>
          <w:b/>
          <w:bCs/>
          <w:sz w:val="24"/>
          <w:szCs w:val="24"/>
        </w:rPr>
      </w:pPr>
      <w:r w:rsidRPr="00A03DCF">
        <w:rPr>
          <w:rFonts w:ascii="Times New Roman" w:hAnsi="Times New Roman" w:cs="Times New Roman"/>
          <w:sz w:val="24"/>
          <w:szCs w:val="24"/>
        </w:rPr>
        <w:t xml:space="preserve">4. </w:t>
      </w:r>
      <w:r w:rsidRPr="00A03DCF">
        <w:rPr>
          <w:rFonts w:ascii="Times New Roman" w:hAnsi="Times New Roman" w:cs="Times New Roman"/>
          <w:sz w:val="24"/>
          <w:szCs w:val="24"/>
        </w:rPr>
        <w:tab/>
      </w:r>
      <w:r w:rsidR="00FF076D" w:rsidRPr="00A03DCF">
        <w:rPr>
          <w:rFonts w:ascii="Times New Roman" w:hAnsi="Times New Roman" w:cs="Times New Roman"/>
          <w:sz w:val="24"/>
          <w:szCs w:val="24"/>
        </w:rPr>
        <w:t xml:space="preserve">a. </w:t>
      </w:r>
      <w:r w:rsidR="000076D1" w:rsidRPr="00A03DCF">
        <w:rPr>
          <w:rFonts w:ascii="Times New Roman" w:hAnsi="Times New Roman" w:cs="Times New Roman"/>
          <w:sz w:val="24"/>
          <w:szCs w:val="24"/>
        </w:rPr>
        <w:t>To illustrate your study options on a PPF, you first need to determine how much you improve your economics score and your astronomy score with each additional hour spent studying each subject.</w:t>
      </w:r>
      <w:r w:rsidR="002B2A34" w:rsidRPr="00A03DC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Description w:val="A table shows the expected score for Economics and Astronomy exams and the improvement score with changes in the duration of study time.&#10;The column headers of the table read: Hours spent studying economics, Economics exam score, Improve Economics score, Hours spent studying astronomy, Astronomy exam score, Improve Astronomy score.&#10;The data are as follows:&#10;Row 1. Hours spent studying economics: 0, Economics exam score: 60, Improve Economics score: 0, Hours spent studying astronomy: 0, Astronomy exam score: 70, Improve Astronomy score: 0.&#10;Row 2 Hours spent studying economics: 1, Economics exam score: 80, Improve Economics score: 20, Hours spent studying astronomy: 1, Astronomy exam score: 83, Improve Astronomy score: 13.&#10;Row 3. Hours spent studying economics: 2, Economics exam score: 90, Improve Economics score: 30, Hours spent studying astronomy: 2, Astronomy exam score: 87, Improve Astronomy score: 17.&#10;Row 4. Hours spent studying economics: 3, Economics exam score: 95, Improve Economics score: 35, Hours spent studying astronomy: 3, Astronomy exam score: 90, Improve Astronomy score: 20.&#10;Row 5. Hours spent studying economics: 4, Economics exam score: 98, Improve Economics score: 38, Hours spent studying astronomy: 4, Astronomy exam score: 92, Improve Astronomy score: 22."/>
      </w:tblPr>
      <w:tblGrid>
        <w:gridCol w:w="1636"/>
        <w:gridCol w:w="1519"/>
        <w:gridCol w:w="1573"/>
        <w:gridCol w:w="1676"/>
        <w:gridCol w:w="1559"/>
        <w:gridCol w:w="1613"/>
      </w:tblGrid>
      <w:tr w:rsidR="000076D1" w:rsidRPr="00A03DCF" w14:paraId="18ED9996" w14:textId="77777777" w:rsidTr="00C916A3">
        <w:trPr>
          <w:tblHeader/>
        </w:trPr>
        <w:tc>
          <w:tcPr>
            <w:tcW w:w="0" w:type="auto"/>
          </w:tcPr>
          <w:p w14:paraId="4DB7A137" w14:textId="77777777" w:rsidR="000076D1" w:rsidRPr="00A03DCF" w:rsidRDefault="000076D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Hours spent studying economics</w:t>
            </w:r>
          </w:p>
        </w:tc>
        <w:tc>
          <w:tcPr>
            <w:tcW w:w="0" w:type="auto"/>
          </w:tcPr>
          <w:p w14:paraId="18B08995" w14:textId="77777777" w:rsidR="000076D1" w:rsidRPr="00A03DCF" w:rsidRDefault="000076D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Economics exam score</w:t>
            </w:r>
          </w:p>
        </w:tc>
        <w:tc>
          <w:tcPr>
            <w:tcW w:w="0" w:type="auto"/>
          </w:tcPr>
          <w:p w14:paraId="479AE15C" w14:textId="6A05D9F8" w:rsidR="000076D1" w:rsidRPr="00A03DCF" w:rsidRDefault="000076D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Improve Economics score </w:t>
            </w:r>
          </w:p>
        </w:tc>
        <w:tc>
          <w:tcPr>
            <w:tcW w:w="0" w:type="auto"/>
          </w:tcPr>
          <w:p w14:paraId="1BC46429" w14:textId="77777777" w:rsidR="000076D1" w:rsidRPr="00A03DCF" w:rsidRDefault="000076D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Hours spent studying astronomy</w:t>
            </w:r>
          </w:p>
        </w:tc>
        <w:tc>
          <w:tcPr>
            <w:tcW w:w="0" w:type="auto"/>
          </w:tcPr>
          <w:p w14:paraId="58433549" w14:textId="77777777" w:rsidR="000076D1" w:rsidRPr="00A03DCF" w:rsidRDefault="000076D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Astronomy exam score</w:t>
            </w:r>
          </w:p>
        </w:tc>
        <w:tc>
          <w:tcPr>
            <w:tcW w:w="0" w:type="auto"/>
          </w:tcPr>
          <w:p w14:paraId="25601ACC" w14:textId="6400E7CC" w:rsidR="000076D1" w:rsidRPr="00A03DCF" w:rsidRDefault="000076D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Improve Astronomy score </w:t>
            </w:r>
          </w:p>
          <w:p w14:paraId="72F0BF73" w14:textId="77777777" w:rsidR="000076D1" w:rsidRPr="00A03DCF" w:rsidRDefault="000076D1" w:rsidP="00921B8E">
            <w:pPr>
              <w:snapToGrid w:val="0"/>
              <w:spacing w:after="100" w:afterAutospacing="1" w:line="360" w:lineRule="auto"/>
              <w:jc w:val="center"/>
              <w:rPr>
                <w:rFonts w:ascii="Times New Roman" w:hAnsi="Times New Roman" w:cs="Times New Roman"/>
                <w:b/>
                <w:sz w:val="24"/>
                <w:szCs w:val="24"/>
              </w:rPr>
            </w:pPr>
          </w:p>
        </w:tc>
      </w:tr>
      <w:tr w:rsidR="000076D1" w:rsidRPr="00A03DCF" w14:paraId="55EB796C" w14:textId="77777777" w:rsidTr="0075452E">
        <w:tc>
          <w:tcPr>
            <w:tcW w:w="0" w:type="auto"/>
          </w:tcPr>
          <w:p w14:paraId="6E29DE3D"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0" w:type="auto"/>
          </w:tcPr>
          <w:p w14:paraId="573FC6B1"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60</w:t>
            </w:r>
          </w:p>
        </w:tc>
        <w:tc>
          <w:tcPr>
            <w:tcW w:w="0" w:type="auto"/>
          </w:tcPr>
          <w:p w14:paraId="44B649F2"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0</w:t>
            </w:r>
          </w:p>
        </w:tc>
        <w:tc>
          <w:tcPr>
            <w:tcW w:w="0" w:type="auto"/>
          </w:tcPr>
          <w:p w14:paraId="203F93FF"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0" w:type="auto"/>
          </w:tcPr>
          <w:p w14:paraId="421D5143"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70</w:t>
            </w:r>
          </w:p>
        </w:tc>
        <w:tc>
          <w:tcPr>
            <w:tcW w:w="0" w:type="auto"/>
          </w:tcPr>
          <w:p w14:paraId="79C356F2"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0</w:t>
            </w:r>
          </w:p>
        </w:tc>
      </w:tr>
      <w:tr w:rsidR="000076D1" w:rsidRPr="00A03DCF" w14:paraId="686380F0" w14:textId="77777777" w:rsidTr="0075452E">
        <w:tc>
          <w:tcPr>
            <w:tcW w:w="0" w:type="auto"/>
          </w:tcPr>
          <w:p w14:paraId="459E19A6"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0" w:type="auto"/>
          </w:tcPr>
          <w:p w14:paraId="5D4AC0FB"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80</w:t>
            </w:r>
          </w:p>
        </w:tc>
        <w:tc>
          <w:tcPr>
            <w:tcW w:w="0" w:type="auto"/>
          </w:tcPr>
          <w:p w14:paraId="17DA488F"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20</w:t>
            </w:r>
          </w:p>
        </w:tc>
        <w:tc>
          <w:tcPr>
            <w:tcW w:w="0" w:type="auto"/>
          </w:tcPr>
          <w:p w14:paraId="2C1E5497"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0" w:type="auto"/>
          </w:tcPr>
          <w:p w14:paraId="229FF901"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83</w:t>
            </w:r>
          </w:p>
        </w:tc>
        <w:tc>
          <w:tcPr>
            <w:tcW w:w="0" w:type="auto"/>
          </w:tcPr>
          <w:p w14:paraId="6E204E2A"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13</w:t>
            </w:r>
          </w:p>
        </w:tc>
      </w:tr>
      <w:tr w:rsidR="000076D1" w:rsidRPr="00A03DCF" w14:paraId="04716D9E" w14:textId="77777777" w:rsidTr="0075452E">
        <w:tc>
          <w:tcPr>
            <w:tcW w:w="0" w:type="auto"/>
          </w:tcPr>
          <w:p w14:paraId="4C5675BE"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0" w:type="auto"/>
          </w:tcPr>
          <w:p w14:paraId="2BEFCBD9"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90</w:t>
            </w:r>
          </w:p>
        </w:tc>
        <w:tc>
          <w:tcPr>
            <w:tcW w:w="0" w:type="auto"/>
          </w:tcPr>
          <w:p w14:paraId="296C04CC"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30</w:t>
            </w:r>
          </w:p>
        </w:tc>
        <w:tc>
          <w:tcPr>
            <w:tcW w:w="0" w:type="auto"/>
          </w:tcPr>
          <w:p w14:paraId="3000CC18"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0" w:type="auto"/>
          </w:tcPr>
          <w:p w14:paraId="29A28139"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87</w:t>
            </w:r>
          </w:p>
        </w:tc>
        <w:tc>
          <w:tcPr>
            <w:tcW w:w="0" w:type="auto"/>
          </w:tcPr>
          <w:p w14:paraId="5A442CA4"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17</w:t>
            </w:r>
          </w:p>
        </w:tc>
      </w:tr>
      <w:tr w:rsidR="000076D1" w:rsidRPr="00A03DCF" w14:paraId="7AB3ABF3" w14:textId="77777777" w:rsidTr="0075452E">
        <w:tc>
          <w:tcPr>
            <w:tcW w:w="0" w:type="auto"/>
          </w:tcPr>
          <w:p w14:paraId="0E86F84E"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0" w:type="auto"/>
          </w:tcPr>
          <w:p w14:paraId="6AF07AC3"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95</w:t>
            </w:r>
          </w:p>
        </w:tc>
        <w:tc>
          <w:tcPr>
            <w:tcW w:w="0" w:type="auto"/>
          </w:tcPr>
          <w:p w14:paraId="26A26E0C"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35</w:t>
            </w:r>
          </w:p>
        </w:tc>
        <w:tc>
          <w:tcPr>
            <w:tcW w:w="0" w:type="auto"/>
          </w:tcPr>
          <w:p w14:paraId="406488B8"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0" w:type="auto"/>
          </w:tcPr>
          <w:p w14:paraId="6BDDC3D2"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90</w:t>
            </w:r>
          </w:p>
        </w:tc>
        <w:tc>
          <w:tcPr>
            <w:tcW w:w="0" w:type="auto"/>
          </w:tcPr>
          <w:p w14:paraId="35AE4C58"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20</w:t>
            </w:r>
          </w:p>
        </w:tc>
      </w:tr>
      <w:tr w:rsidR="000076D1" w:rsidRPr="00A03DCF" w14:paraId="7614D84A" w14:textId="77777777" w:rsidTr="0075452E">
        <w:tc>
          <w:tcPr>
            <w:tcW w:w="0" w:type="auto"/>
          </w:tcPr>
          <w:p w14:paraId="59D87D44"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0" w:type="auto"/>
          </w:tcPr>
          <w:p w14:paraId="614A7A6F"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98</w:t>
            </w:r>
          </w:p>
        </w:tc>
        <w:tc>
          <w:tcPr>
            <w:tcW w:w="0" w:type="auto"/>
          </w:tcPr>
          <w:p w14:paraId="0147E146"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38</w:t>
            </w:r>
          </w:p>
        </w:tc>
        <w:tc>
          <w:tcPr>
            <w:tcW w:w="0" w:type="auto"/>
          </w:tcPr>
          <w:p w14:paraId="3D99F1F4"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0" w:type="auto"/>
          </w:tcPr>
          <w:p w14:paraId="55E3E7F8"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92</w:t>
            </w:r>
          </w:p>
        </w:tc>
        <w:tc>
          <w:tcPr>
            <w:tcW w:w="0" w:type="auto"/>
          </w:tcPr>
          <w:p w14:paraId="23470198" w14:textId="77777777" w:rsidR="000076D1" w:rsidRPr="00A03DCF" w:rsidRDefault="000076D1"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22</w:t>
            </w:r>
          </w:p>
        </w:tc>
      </w:tr>
    </w:tbl>
    <w:p w14:paraId="00F97B4F" w14:textId="6DCD36CC" w:rsidR="000076D1" w:rsidRPr="00A03DCF" w:rsidRDefault="000076D1" w:rsidP="00921B8E">
      <w:pPr>
        <w:snapToGrid w:val="0"/>
        <w:spacing w:after="100" w:afterAutospacing="1" w:line="360" w:lineRule="auto"/>
        <w:rPr>
          <w:rFonts w:ascii="Times New Roman" w:hAnsi="Times New Roman" w:cs="Times New Roman"/>
          <w:sz w:val="24"/>
          <w:szCs w:val="24"/>
        </w:rPr>
      </w:pPr>
    </w:p>
    <w:p w14:paraId="74BC25EE" w14:textId="60F5DB91" w:rsidR="000076D1" w:rsidRPr="00A03DCF" w:rsidRDefault="000076D1"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Next, you can determine your possible study combinations and the corresponding score improvements.</w:t>
      </w:r>
    </w:p>
    <w:tbl>
      <w:tblPr>
        <w:tblStyle w:val="TableGrid"/>
        <w:tblW w:w="0" w:type="auto"/>
        <w:tblLook w:val="04A0" w:firstRow="1" w:lastRow="0" w:firstColumn="1" w:lastColumn="0" w:noHBand="0" w:noVBand="1"/>
        <w:tblDescription w:val="A table shows the possible study combinations and the corresponding score improvement.&#10;The column headers read:, Possible Study Combinations (Hours Studying Astronomy), Possible Study Combinations (Hours Studying Economics), Corresponding Score Improvement in points (Astronomy), Corresponding Score Improvement in points (Economics), Total Combined Score.&#10;The data of the table are as follows:&#10;Row 1. Possible Study Combinations (Hours Studying Astronomy): 0, Possible Study Combinations (Hours Studying Economics): 4, Corresponding Score Improvement in points (Astronomy): 0, Corresponding Score Improvement in points (Economics): 38, Total Combined Score: 70 plus 98 equals 168.&#10;Row 2. Possible Study Combinations (Hours Studying Astronomy): 1, Possible Study Combinations (Hours Studying Economics): 3, Corresponding Score Improvement in points (Astronomy): 13, Corresponding Score Improvement in points (Economics): 35, Total Combined Score: 83 plus 95 equals 178.&#10;Row 3. Possible Study Combinations (Hours Studying Astronomy): 2, Possible Study Combinations (Hours Studying Economics): 2, Corresponding Score Improvement in points (Astronomy): 17 Corresponding Score Improvement in points (Economics): 30. Total Combined Score: 87 plus 90 equals 177.&#10;Row 4. Possible Study Combinations (Hours Studying Astronomy): 3, Possible Study Combinations (Hours Studying Economics): 1, Corresponding Score Improvement in points (Astronomy): 20 Corresponding Score Improvement in points (Economics): 20. Total Combined Score: 90 plus 80 equals 170.&#10;Row 5. Possible Study Combinations (Hours Studying Astronomy): 4, Possible Study Combinations (Hours Studying Economics): 0, Corresponding Score Improvement in points (Astronomy): 22 Corresponding Score Improvement in points (Economics): 0. Total Combined Score: 92 plus 60 equals 152."/>
      </w:tblPr>
      <w:tblGrid>
        <w:gridCol w:w="1967"/>
        <w:gridCol w:w="1961"/>
        <w:gridCol w:w="1968"/>
        <w:gridCol w:w="1962"/>
        <w:gridCol w:w="1718"/>
      </w:tblGrid>
      <w:tr w:rsidR="000076D1" w:rsidRPr="00A03DCF" w14:paraId="5690492D" w14:textId="77777777" w:rsidTr="00C916A3">
        <w:trPr>
          <w:tblHeader/>
        </w:trPr>
        <w:tc>
          <w:tcPr>
            <w:tcW w:w="4439" w:type="dxa"/>
            <w:gridSpan w:val="2"/>
          </w:tcPr>
          <w:p w14:paraId="29E72F1F"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Possible Study Combinations</w:t>
            </w:r>
          </w:p>
        </w:tc>
        <w:tc>
          <w:tcPr>
            <w:tcW w:w="4442" w:type="dxa"/>
            <w:gridSpan w:val="2"/>
          </w:tcPr>
          <w:p w14:paraId="25077149"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Corresponding Score Improvement (points)</w:t>
            </w:r>
          </w:p>
        </w:tc>
        <w:tc>
          <w:tcPr>
            <w:tcW w:w="1909" w:type="dxa"/>
          </w:tcPr>
          <w:p w14:paraId="2991B9C3"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p>
        </w:tc>
      </w:tr>
      <w:tr w:rsidR="000076D1" w:rsidRPr="00A03DCF" w14:paraId="6078BB9A" w14:textId="77777777" w:rsidTr="0075452E">
        <w:tc>
          <w:tcPr>
            <w:tcW w:w="2221" w:type="dxa"/>
          </w:tcPr>
          <w:p w14:paraId="78542D4B"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Hours Studying Astronomy</w:t>
            </w:r>
          </w:p>
        </w:tc>
        <w:tc>
          <w:tcPr>
            <w:tcW w:w="2218" w:type="dxa"/>
          </w:tcPr>
          <w:p w14:paraId="505A904E"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Hours Studying Economics</w:t>
            </w:r>
          </w:p>
        </w:tc>
        <w:tc>
          <w:tcPr>
            <w:tcW w:w="2223" w:type="dxa"/>
          </w:tcPr>
          <w:p w14:paraId="3D5ED621"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Astronomy</w:t>
            </w:r>
          </w:p>
        </w:tc>
        <w:tc>
          <w:tcPr>
            <w:tcW w:w="2219" w:type="dxa"/>
          </w:tcPr>
          <w:p w14:paraId="7A498900"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Economics</w:t>
            </w:r>
          </w:p>
        </w:tc>
        <w:tc>
          <w:tcPr>
            <w:tcW w:w="1909" w:type="dxa"/>
          </w:tcPr>
          <w:p w14:paraId="7219BD1B"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Total Combined Score</w:t>
            </w:r>
          </w:p>
        </w:tc>
      </w:tr>
      <w:tr w:rsidR="000076D1" w:rsidRPr="00A03DCF" w14:paraId="30C6760A" w14:textId="77777777" w:rsidTr="0075452E">
        <w:tc>
          <w:tcPr>
            <w:tcW w:w="2221" w:type="dxa"/>
          </w:tcPr>
          <w:p w14:paraId="12C1FA76"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2218" w:type="dxa"/>
          </w:tcPr>
          <w:p w14:paraId="36B2297B"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2223" w:type="dxa"/>
          </w:tcPr>
          <w:p w14:paraId="6BEE1864"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2219" w:type="dxa"/>
          </w:tcPr>
          <w:p w14:paraId="282AA3D3"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38</w:t>
            </w:r>
          </w:p>
        </w:tc>
        <w:tc>
          <w:tcPr>
            <w:tcW w:w="1909" w:type="dxa"/>
          </w:tcPr>
          <w:p w14:paraId="06DB93EC" w14:textId="78AB37B2" w:rsidR="000076D1" w:rsidRPr="00A03DCF" w:rsidRDefault="007E108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70</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w:t>
            </w:r>
            <w:r w:rsidR="008777F4" w:rsidRPr="00A03DCF">
              <w:rPr>
                <w:rFonts w:ascii="Times New Roman" w:hAnsi="Times New Roman" w:cs="Times New Roman"/>
                <w:sz w:val="24"/>
                <w:szCs w:val="24"/>
              </w:rPr>
              <w:t xml:space="preserve"> </w:t>
            </w:r>
            <w:r w:rsidRPr="00A03DCF">
              <w:rPr>
                <w:rFonts w:ascii="Times New Roman" w:hAnsi="Times New Roman" w:cs="Times New Roman"/>
                <w:sz w:val="24"/>
                <w:szCs w:val="24"/>
              </w:rPr>
              <w:t>98</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168</w:t>
            </w:r>
          </w:p>
        </w:tc>
      </w:tr>
      <w:tr w:rsidR="000076D1" w:rsidRPr="00A03DCF" w14:paraId="3B94E10A" w14:textId="77777777" w:rsidTr="0075452E">
        <w:tc>
          <w:tcPr>
            <w:tcW w:w="2221" w:type="dxa"/>
          </w:tcPr>
          <w:p w14:paraId="48AB250A"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2218" w:type="dxa"/>
          </w:tcPr>
          <w:p w14:paraId="68B8CE71"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2223" w:type="dxa"/>
          </w:tcPr>
          <w:p w14:paraId="14D4AEC7"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13</w:t>
            </w:r>
          </w:p>
        </w:tc>
        <w:tc>
          <w:tcPr>
            <w:tcW w:w="2219" w:type="dxa"/>
          </w:tcPr>
          <w:p w14:paraId="3E41C715"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35</w:t>
            </w:r>
          </w:p>
        </w:tc>
        <w:tc>
          <w:tcPr>
            <w:tcW w:w="1909" w:type="dxa"/>
          </w:tcPr>
          <w:p w14:paraId="7C7F52B5" w14:textId="6ACC0240" w:rsidR="000076D1" w:rsidRPr="00A03DCF" w:rsidRDefault="007E1088" w:rsidP="00921B8E">
            <w:pPr>
              <w:snapToGrid w:val="0"/>
              <w:spacing w:after="100" w:afterAutospacing="1" w:line="360" w:lineRule="auto"/>
              <w:jc w:val="center"/>
              <w:rPr>
                <w:rFonts w:ascii="Times New Roman" w:hAnsi="Times New Roman" w:cs="Times New Roman"/>
                <w:b/>
                <w:bCs/>
                <w:sz w:val="24"/>
                <w:szCs w:val="24"/>
              </w:rPr>
            </w:pPr>
            <w:r w:rsidRPr="00A03DCF">
              <w:rPr>
                <w:rFonts w:ascii="Times New Roman" w:hAnsi="Times New Roman" w:cs="Times New Roman"/>
                <w:b/>
                <w:bCs/>
                <w:sz w:val="24"/>
                <w:szCs w:val="24"/>
              </w:rPr>
              <w:t>83</w:t>
            </w:r>
            <w:r w:rsidR="008777F4" w:rsidRPr="00A03DCF">
              <w:rPr>
                <w:rFonts w:ascii="Times New Roman" w:hAnsi="Times New Roman" w:cs="Times New Roman"/>
                <w:b/>
                <w:bCs/>
                <w:sz w:val="24"/>
                <w:szCs w:val="24"/>
              </w:rPr>
              <w:t xml:space="preserve"> </w:t>
            </w:r>
            <w:r w:rsidR="000076D1" w:rsidRPr="00A03DCF">
              <w:rPr>
                <w:rFonts w:ascii="Times New Roman" w:hAnsi="Times New Roman" w:cs="Times New Roman"/>
                <w:b/>
                <w:bCs/>
                <w:sz w:val="24"/>
                <w:szCs w:val="24"/>
              </w:rPr>
              <w:t>+</w:t>
            </w:r>
            <w:r w:rsidR="008777F4" w:rsidRPr="00A03DCF">
              <w:rPr>
                <w:rFonts w:ascii="Times New Roman" w:hAnsi="Times New Roman" w:cs="Times New Roman"/>
                <w:b/>
                <w:bCs/>
                <w:sz w:val="24"/>
                <w:szCs w:val="24"/>
              </w:rPr>
              <w:t xml:space="preserve"> </w:t>
            </w:r>
            <w:r w:rsidRPr="00A03DCF">
              <w:rPr>
                <w:rFonts w:ascii="Times New Roman" w:hAnsi="Times New Roman" w:cs="Times New Roman"/>
                <w:b/>
                <w:bCs/>
                <w:sz w:val="24"/>
                <w:szCs w:val="24"/>
              </w:rPr>
              <w:t>95</w:t>
            </w:r>
            <w:r w:rsidR="008777F4" w:rsidRPr="00A03DCF">
              <w:rPr>
                <w:rFonts w:ascii="Times New Roman" w:hAnsi="Times New Roman" w:cs="Times New Roman"/>
                <w:b/>
                <w:bCs/>
                <w:sz w:val="24"/>
                <w:szCs w:val="24"/>
              </w:rPr>
              <w:t xml:space="preserve"> </w:t>
            </w:r>
            <w:r w:rsidR="000076D1" w:rsidRPr="00A03DCF">
              <w:rPr>
                <w:rFonts w:ascii="Times New Roman" w:hAnsi="Times New Roman" w:cs="Times New Roman"/>
                <w:b/>
                <w:bCs/>
                <w:sz w:val="24"/>
                <w:szCs w:val="24"/>
              </w:rPr>
              <w:t>=</w:t>
            </w:r>
            <w:r w:rsidR="008777F4" w:rsidRPr="00A03DCF">
              <w:rPr>
                <w:rFonts w:ascii="Times New Roman" w:hAnsi="Times New Roman" w:cs="Times New Roman"/>
                <w:b/>
                <w:bCs/>
                <w:sz w:val="24"/>
                <w:szCs w:val="24"/>
              </w:rPr>
              <w:t xml:space="preserve"> </w:t>
            </w:r>
            <w:r w:rsidR="000076D1" w:rsidRPr="00A03DCF">
              <w:rPr>
                <w:rFonts w:ascii="Times New Roman" w:hAnsi="Times New Roman" w:cs="Times New Roman"/>
                <w:b/>
                <w:bCs/>
                <w:sz w:val="24"/>
                <w:szCs w:val="24"/>
              </w:rPr>
              <w:t>178</w:t>
            </w:r>
          </w:p>
        </w:tc>
      </w:tr>
      <w:tr w:rsidR="000076D1" w:rsidRPr="00A03DCF" w14:paraId="0D189ECB" w14:textId="77777777" w:rsidTr="0075452E">
        <w:tc>
          <w:tcPr>
            <w:tcW w:w="2221" w:type="dxa"/>
          </w:tcPr>
          <w:p w14:paraId="598A1D10"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2218" w:type="dxa"/>
          </w:tcPr>
          <w:p w14:paraId="2289E640"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2223" w:type="dxa"/>
          </w:tcPr>
          <w:p w14:paraId="1F52ED42"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17</w:t>
            </w:r>
          </w:p>
        </w:tc>
        <w:tc>
          <w:tcPr>
            <w:tcW w:w="2219" w:type="dxa"/>
          </w:tcPr>
          <w:p w14:paraId="4B64C5CE"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30</w:t>
            </w:r>
          </w:p>
        </w:tc>
        <w:tc>
          <w:tcPr>
            <w:tcW w:w="1909" w:type="dxa"/>
          </w:tcPr>
          <w:p w14:paraId="74055EF4" w14:textId="4016FA26" w:rsidR="000076D1" w:rsidRPr="00A03DCF" w:rsidRDefault="007E108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87</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w:t>
            </w:r>
            <w:r w:rsidR="008777F4" w:rsidRPr="00A03DCF">
              <w:rPr>
                <w:rFonts w:ascii="Times New Roman" w:hAnsi="Times New Roman" w:cs="Times New Roman"/>
                <w:sz w:val="24"/>
                <w:szCs w:val="24"/>
              </w:rPr>
              <w:t xml:space="preserve"> </w:t>
            </w:r>
            <w:r w:rsidRPr="00A03DCF">
              <w:rPr>
                <w:rFonts w:ascii="Times New Roman" w:hAnsi="Times New Roman" w:cs="Times New Roman"/>
                <w:sz w:val="24"/>
                <w:szCs w:val="24"/>
              </w:rPr>
              <w:t>90</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177</w:t>
            </w:r>
          </w:p>
        </w:tc>
      </w:tr>
      <w:tr w:rsidR="000076D1" w:rsidRPr="00A03DCF" w14:paraId="61CBF792" w14:textId="77777777" w:rsidTr="0075452E">
        <w:tc>
          <w:tcPr>
            <w:tcW w:w="2221" w:type="dxa"/>
          </w:tcPr>
          <w:p w14:paraId="049097CF"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2218" w:type="dxa"/>
          </w:tcPr>
          <w:p w14:paraId="3A1C8D4F"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2223" w:type="dxa"/>
          </w:tcPr>
          <w:p w14:paraId="7465D082"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20</w:t>
            </w:r>
          </w:p>
        </w:tc>
        <w:tc>
          <w:tcPr>
            <w:tcW w:w="2219" w:type="dxa"/>
          </w:tcPr>
          <w:p w14:paraId="00FD1001"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20</w:t>
            </w:r>
          </w:p>
        </w:tc>
        <w:tc>
          <w:tcPr>
            <w:tcW w:w="1909" w:type="dxa"/>
          </w:tcPr>
          <w:p w14:paraId="075BA4BF" w14:textId="394375A8" w:rsidR="000076D1" w:rsidRPr="00A03DCF" w:rsidRDefault="007E108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90</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w:t>
            </w:r>
            <w:r w:rsidR="008777F4" w:rsidRPr="00A03DCF">
              <w:rPr>
                <w:rFonts w:ascii="Times New Roman" w:hAnsi="Times New Roman" w:cs="Times New Roman"/>
                <w:sz w:val="24"/>
                <w:szCs w:val="24"/>
              </w:rPr>
              <w:t xml:space="preserve"> </w:t>
            </w:r>
            <w:r w:rsidRPr="00A03DCF">
              <w:rPr>
                <w:rFonts w:ascii="Times New Roman" w:hAnsi="Times New Roman" w:cs="Times New Roman"/>
                <w:sz w:val="24"/>
                <w:szCs w:val="24"/>
              </w:rPr>
              <w:t>80</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170</w:t>
            </w:r>
          </w:p>
        </w:tc>
      </w:tr>
      <w:tr w:rsidR="000076D1" w:rsidRPr="00A03DCF" w14:paraId="14D61019" w14:textId="77777777" w:rsidTr="0075452E">
        <w:tc>
          <w:tcPr>
            <w:tcW w:w="2221" w:type="dxa"/>
          </w:tcPr>
          <w:p w14:paraId="68E58C9E"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2218" w:type="dxa"/>
          </w:tcPr>
          <w:p w14:paraId="49507332"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2223" w:type="dxa"/>
          </w:tcPr>
          <w:p w14:paraId="2E603149"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22</w:t>
            </w:r>
          </w:p>
        </w:tc>
        <w:tc>
          <w:tcPr>
            <w:tcW w:w="2219" w:type="dxa"/>
          </w:tcPr>
          <w:p w14:paraId="3B4F9B7B" w14:textId="77777777" w:rsidR="000076D1" w:rsidRPr="00A03DCF" w:rsidRDefault="000076D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1909" w:type="dxa"/>
          </w:tcPr>
          <w:p w14:paraId="780C8EFA" w14:textId="46851C8A" w:rsidR="000076D1" w:rsidRPr="00A03DCF" w:rsidRDefault="007E108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92</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w:t>
            </w:r>
            <w:r w:rsidR="008777F4" w:rsidRPr="00A03DCF">
              <w:rPr>
                <w:rFonts w:ascii="Times New Roman" w:hAnsi="Times New Roman" w:cs="Times New Roman"/>
                <w:sz w:val="24"/>
                <w:szCs w:val="24"/>
              </w:rPr>
              <w:t xml:space="preserve"> </w:t>
            </w:r>
            <w:r w:rsidRPr="00A03DCF">
              <w:rPr>
                <w:rFonts w:ascii="Times New Roman" w:hAnsi="Times New Roman" w:cs="Times New Roman"/>
                <w:sz w:val="24"/>
                <w:szCs w:val="24"/>
              </w:rPr>
              <w:t>60</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w:t>
            </w:r>
            <w:r w:rsidR="008777F4" w:rsidRPr="00A03DCF">
              <w:rPr>
                <w:rFonts w:ascii="Times New Roman" w:hAnsi="Times New Roman" w:cs="Times New Roman"/>
                <w:sz w:val="24"/>
                <w:szCs w:val="24"/>
              </w:rPr>
              <w:t xml:space="preserve"> </w:t>
            </w:r>
            <w:r w:rsidR="000076D1" w:rsidRPr="00A03DCF">
              <w:rPr>
                <w:rFonts w:ascii="Times New Roman" w:hAnsi="Times New Roman" w:cs="Times New Roman"/>
                <w:sz w:val="24"/>
                <w:szCs w:val="24"/>
              </w:rPr>
              <w:t>152</w:t>
            </w:r>
          </w:p>
        </w:tc>
      </w:tr>
    </w:tbl>
    <w:p w14:paraId="4DF422C8" w14:textId="52F545FB" w:rsidR="000076D1" w:rsidRPr="00A03DCF" w:rsidRDefault="000076D1" w:rsidP="00921B8E">
      <w:pPr>
        <w:snapToGrid w:val="0"/>
        <w:spacing w:after="100" w:afterAutospacing="1" w:line="360" w:lineRule="auto"/>
        <w:rPr>
          <w:rFonts w:ascii="Times New Roman" w:hAnsi="Times New Roman" w:cs="Times New Roman"/>
          <w:sz w:val="24"/>
          <w:szCs w:val="24"/>
        </w:rPr>
      </w:pPr>
    </w:p>
    <w:p w14:paraId="101A10FE" w14:textId="61E0948E" w:rsidR="00F71921" w:rsidRPr="00A03DCF" w:rsidRDefault="000076D1" w:rsidP="00921B8E">
      <w:pPr>
        <w:pStyle w:val="ListParagraph"/>
        <w:snapToGrid w:val="0"/>
        <w:spacing w:after="100" w:afterAutospacing="1" w:line="360" w:lineRule="auto"/>
        <w:ind w:left="0"/>
        <w:contextualSpacing w:val="0"/>
        <w:rPr>
          <w:rFonts w:ascii="Times New Roman" w:hAnsi="Times New Roman" w:cs="Times New Roman"/>
          <w:sz w:val="24"/>
          <w:szCs w:val="24"/>
        </w:rPr>
      </w:pPr>
      <w:r w:rsidRPr="00A03DCF">
        <w:rPr>
          <w:rFonts w:ascii="Times New Roman" w:hAnsi="Times New Roman" w:cs="Times New Roman"/>
          <w:sz w:val="24"/>
          <w:szCs w:val="24"/>
        </w:rPr>
        <w:t>Finally, graph your PPF.</w:t>
      </w:r>
      <w:r w:rsidR="008777F4" w:rsidRPr="00A03DCF">
        <w:rPr>
          <w:rFonts w:ascii="Times New Roman" w:hAnsi="Times New Roman" w:cs="Times New Roman"/>
          <w:sz w:val="24"/>
          <w:szCs w:val="24"/>
        </w:rPr>
        <w:t xml:space="preserve"> </w:t>
      </w:r>
    </w:p>
    <w:p w14:paraId="07CE050F" w14:textId="77777777" w:rsidR="008777F4" w:rsidRPr="00A03DCF" w:rsidRDefault="008777F4" w:rsidP="00921B8E">
      <w:pPr>
        <w:snapToGrid w:val="0"/>
        <w:spacing w:after="100" w:afterAutospacing="1" w:line="360" w:lineRule="auto"/>
        <w:rPr>
          <w:rFonts w:ascii="Times New Roman" w:hAnsi="Times New Roman" w:cs="Times New Roman"/>
          <w:sz w:val="24"/>
          <w:szCs w:val="24"/>
        </w:rPr>
      </w:pPr>
    </w:p>
    <w:p w14:paraId="4694F32A" w14:textId="33577D32" w:rsidR="006203E7" w:rsidRPr="00A03DCF" w:rsidRDefault="00250380" w:rsidP="00921B8E">
      <w:pPr>
        <w:snapToGrid w:val="0"/>
        <w:spacing w:after="100" w:afterAutospacing="1" w:line="360" w:lineRule="auto"/>
        <w:rPr>
          <w:rFonts w:ascii="Times New Roman" w:hAnsi="Times New Roman" w:cs="Times New Roman"/>
          <w:sz w:val="24"/>
          <w:szCs w:val="24"/>
        </w:rPr>
      </w:pPr>
      <w:bookmarkStart w:id="2" w:name="OLE_LINK1"/>
      <w:bookmarkStart w:id="3" w:name="OLE_LINK2"/>
      <w:r w:rsidRPr="00A03DCF">
        <w:rPr>
          <w:rFonts w:ascii="Times New Roman" w:hAnsi="Times New Roman" w:cs="Times New Roman"/>
          <w:noProof/>
          <w:sz w:val="24"/>
          <w:szCs w:val="24"/>
        </w:rPr>
        <w:drawing>
          <wp:inline distT="0" distB="0" distL="0" distR="0" wp14:anchorId="25BC087E" wp14:editId="7DE2963C">
            <wp:extent cx="3779378" cy="2943150"/>
            <wp:effectExtent l="0" t="0" r="0" b="0"/>
            <wp:docPr id="3" name="Picture 3" descr="A graph shows Improve Astronomy Score on the horizontal axis and Improve Economics Score on the vertical axis.The horizontal axis reads from 0 to 24 with intervals of 2, and the vertical axis reads from 0 to 40 with intervals of 5. A concave down decreasing curve labeled Your P P F starts at approximately (0, 38) and passes through (13, 35), (17, 30), (20, 20), and ends at (22,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05 at 12.06.32 PM.png"/>
                    <pic:cNvPicPr/>
                  </pic:nvPicPr>
                  <pic:blipFill>
                    <a:blip r:embed="rId8"/>
                    <a:stretch>
                      <a:fillRect/>
                    </a:stretch>
                  </pic:blipFill>
                  <pic:spPr>
                    <a:xfrm>
                      <a:off x="0" y="0"/>
                      <a:ext cx="3792951" cy="2953720"/>
                    </a:xfrm>
                    <a:prstGeom prst="rect">
                      <a:avLst/>
                    </a:prstGeom>
                  </pic:spPr>
                </pic:pic>
              </a:graphicData>
            </a:graphic>
          </wp:inline>
        </w:drawing>
      </w:r>
    </w:p>
    <w:bookmarkEnd w:id="2"/>
    <w:bookmarkEnd w:id="3"/>
    <w:p w14:paraId="1DBCDD21" w14:textId="51CA0D77" w:rsidR="00925686" w:rsidRPr="00A03DCF" w:rsidRDefault="002A436C"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Your study time experiences increasing opportunity costs, illustrated by a PPF that is </w:t>
      </w:r>
      <w:r w:rsidR="008672DB" w:rsidRPr="00A03DCF">
        <w:rPr>
          <w:rFonts w:ascii="Times New Roman" w:hAnsi="Times New Roman" w:cs="Times New Roman"/>
          <w:sz w:val="24"/>
          <w:szCs w:val="24"/>
        </w:rPr>
        <w:t xml:space="preserve">a bowed-out curve. </w:t>
      </w:r>
      <w:r w:rsidR="0053217A" w:rsidRPr="00A03DCF">
        <w:rPr>
          <w:rFonts w:ascii="Times New Roman" w:hAnsi="Times New Roman" w:cs="Times New Roman"/>
          <w:sz w:val="24"/>
          <w:szCs w:val="24"/>
        </w:rPr>
        <w:t xml:space="preserve">This differs from a linear PPF, which has constant opportunity costs. </w:t>
      </w:r>
      <w:r w:rsidR="008672DB" w:rsidRPr="00A03DCF">
        <w:rPr>
          <w:rFonts w:ascii="Times New Roman" w:hAnsi="Times New Roman" w:cs="Times New Roman"/>
          <w:sz w:val="24"/>
          <w:szCs w:val="24"/>
        </w:rPr>
        <w:t xml:space="preserve">Your opportunity cost, in terms of your grades, of studying for one additional hour depends </w:t>
      </w:r>
      <w:r w:rsidR="0053217A" w:rsidRPr="00A03DCF">
        <w:rPr>
          <w:rFonts w:ascii="Times New Roman" w:hAnsi="Times New Roman" w:cs="Times New Roman"/>
          <w:sz w:val="24"/>
          <w:szCs w:val="24"/>
        </w:rPr>
        <w:t>at which point you begin</w:t>
      </w:r>
      <w:r w:rsidR="008672DB" w:rsidRPr="00A03DCF">
        <w:rPr>
          <w:rFonts w:ascii="Times New Roman" w:hAnsi="Times New Roman" w:cs="Times New Roman"/>
          <w:sz w:val="24"/>
          <w:szCs w:val="24"/>
        </w:rPr>
        <w:t xml:space="preserve"> on your PPF. For example, </w:t>
      </w:r>
      <w:r w:rsidR="0053217A" w:rsidRPr="00A03DCF">
        <w:rPr>
          <w:rFonts w:ascii="Times New Roman" w:hAnsi="Times New Roman" w:cs="Times New Roman"/>
          <w:sz w:val="24"/>
          <w:szCs w:val="24"/>
        </w:rPr>
        <w:t>suppose you initially intend to study for astronomy for 0 hours and economics for 4 hours. You would improve your astronomy score by 0 points and your economics score by 38 points. If you increase your astronomy studying by 1 hour, you gain 13 points on your astronomy score but lose 3 points on your economics score. Instead, suppose you initially intend to study astronomy for 3 hours and economics for 1 hour. You would improve your astronomy score by 20 points and your economics score by 20 points. If you increase your astronomy studying by 1 hour, you gain 2 points on your astronomy score. However, you now lose 20 points from your economics score, a much greater opportunity cost than the previous scenario.</w:t>
      </w:r>
    </w:p>
    <w:p w14:paraId="741F58F0" w14:textId="0514C22C" w:rsidR="00FF076D" w:rsidRPr="00A03DCF" w:rsidRDefault="00FF076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b. </w:t>
      </w:r>
      <w:r w:rsidR="007244A2" w:rsidRPr="00A03DCF">
        <w:rPr>
          <w:rFonts w:ascii="Times New Roman" w:hAnsi="Times New Roman" w:cs="Times New Roman"/>
          <w:sz w:val="24"/>
          <w:szCs w:val="24"/>
        </w:rPr>
        <w:t>1 hour studying astronomy, 3 hours studying economics</w:t>
      </w:r>
      <w:r w:rsidRPr="00A03DCF">
        <w:rPr>
          <w:rFonts w:ascii="Times New Roman" w:hAnsi="Times New Roman" w:cs="Times New Roman"/>
          <w:sz w:val="24"/>
          <w:szCs w:val="24"/>
        </w:rPr>
        <w:t>. When you increase the time spent studying economics from two hours to three hours</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 xml:space="preserve"> this also means that you will decrease your time spent studying astronomy from two hours to one. As a result, your economics score increases by 5 points and your astronomy scores decreases by 4 points. Your overall combined score will rise by one point. However, if you increase your time spent studying economics from three hours to four hours, then your time spent studying astronomy will fall from one hour to zero. You will gain 3 points in economics but lose 13 points in astronomy. You would not want to do this</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 xml:space="preserve"> since your combined score will fall by 10 points.</w:t>
      </w:r>
    </w:p>
    <w:p w14:paraId="0C34D9C0" w14:textId="5F2A761F" w:rsidR="00371C53" w:rsidRPr="00A03DCF" w:rsidRDefault="00371C53"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c. </w:t>
      </w:r>
      <w:r w:rsidR="00CE735F" w:rsidRPr="00A03DCF">
        <w:rPr>
          <w:rFonts w:ascii="Times New Roman" w:hAnsi="Times New Roman" w:cs="Times New Roman"/>
          <w:sz w:val="24"/>
          <w:szCs w:val="24"/>
        </w:rPr>
        <w:t>When your laptop dies, your ability to study decreases</w:t>
      </w:r>
      <w:r w:rsidR="00BB5EC8" w:rsidRPr="00A03DCF">
        <w:rPr>
          <w:rFonts w:ascii="Times New Roman" w:hAnsi="Times New Roman" w:cs="Times New Roman"/>
          <w:sz w:val="24"/>
          <w:szCs w:val="24"/>
        </w:rPr>
        <w:t xml:space="preserve"> for every possible study combination</w:t>
      </w:r>
      <w:r w:rsidR="00CE735F" w:rsidRPr="00A03DCF">
        <w:rPr>
          <w:rFonts w:ascii="Times New Roman" w:hAnsi="Times New Roman" w:cs="Times New Roman"/>
          <w:sz w:val="24"/>
          <w:szCs w:val="24"/>
        </w:rPr>
        <w:t xml:space="preserve">. This results in lower productivity and </w:t>
      </w:r>
      <w:r w:rsidR="005560B5" w:rsidRPr="00A03DCF">
        <w:rPr>
          <w:rFonts w:ascii="Times New Roman" w:hAnsi="Times New Roman" w:cs="Times New Roman"/>
          <w:sz w:val="24"/>
          <w:szCs w:val="24"/>
        </w:rPr>
        <w:t xml:space="preserve">therefore, </w:t>
      </w:r>
      <w:r w:rsidR="00CE735F" w:rsidRPr="00A03DCF">
        <w:rPr>
          <w:rFonts w:ascii="Times New Roman" w:hAnsi="Times New Roman" w:cs="Times New Roman"/>
          <w:sz w:val="24"/>
          <w:szCs w:val="24"/>
        </w:rPr>
        <w:t xml:space="preserve">a leftward shift of your PPF. </w:t>
      </w:r>
    </w:p>
    <w:p w14:paraId="7F96A93C" w14:textId="002E71D3" w:rsidR="007C30AF" w:rsidRPr="00A03DCF" w:rsidRDefault="00250380"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noProof/>
          <w:sz w:val="24"/>
          <w:szCs w:val="24"/>
        </w:rPr>
        <w:drawing>
          <wp:inline distT="0" distB="0" distL="0" distR="0" wp14:anchorId="10D16A12" wp14:editId="5C5359CF">
            <wp:extent cx="4353823" cy="3036047"/>
            <wp:effectExtent l="0" t="0" r="8890" b="0"/>
            <wp:docPr id="4" name="Picture 4" descr="A graph shows Improve Astronomy Score on the horizontal axis and Improve Economics Score on the vertical axis.The horizontal axis reads from 0 to 24 with intervals of 2, and the vertical axis reads from 0 to 40 with intervals of 5. A concave down decreasing curve labeled Your P P F starts at approximately (0, 38), passes through (13, 35), (17, 30), (20, 20), and ends at (22, 0). Another concave decreasing curve labeled New P P F starts at approximately (0, 26) and passes approximately through (3, 25), and (7, 20), (10, 10), and ends at (11,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9-05 at 12.08.19 PM.png"/>
                    <pic:cNvPicPr/>
                  </pic:nvPicPr>
                  <pic:blipFill>
                    <a:blip r:embed="rId9"/>
                    <a:stretch>
                      <a:fillRect/>
                    </a:stretch>
                  </pic:blipFill>
                  <pic:spPr>
                    <a:xfrm>
                      <a:off x="0" y="0"/>
                      <a:ext cx="4364025" cy="3043161"/>
                    </a:xfrm>
                    <a:prstGeom prst="rect">
                      <a:avLst/>
                    </a:prstGeom>
                  </pic:spPr>
                </pic:pic>
              </a:graphicData>
            </a:graphic>
          </wp:inline>
        </w:drawing>
      </w:r>
    </w:p>
    <w:p w14:paraId="33A2D633" w14:textId="667A2641" w:rsidR="007C30AF" w:rsidRPr="00A03DCF" w:rsidRDefault="007C30AF" w:rsidP="00921B8E">
      <w:pPr>
        <w:snapToGrid w:val="0"/>
        <w:spacing w:after="100" w:afterAutospacing="1" w:line="360" w:lineRule="auto"/>
        <w:rPr>
          <w:rFonts w:ascii="Times New Roman" w:hAnsi="Times New Roman" w:cs="Times New Roman"/>
          <w:sz w:val="24"/>
          <w:szCs w:val="24"/>
        </w:rPr>
      </w:pPr>
    </w:p>
    <w:p w14:paraId="33D58838" w14:textId="7C088471" w:rsidR="00383FFF" w:rsidRPr="00C916A3" w:rsidRDefault="00383FFF" w:rsidP="00C916A3">
      <w:pPr>
        <w:pStyle w:val="Heading3"/>
      </w:pPr>
      <w:r w:rsidRPr="00A03DCF">
        <w:t>Problem 5</w:t>
      </w:r>
    </w:p>
    <w:p w14:paraId="237F2259" w14:textId="10EB7433" w:rsidR="00FF076D" w:rsidRPr="00A03DCF" w:rsidRDefault="00371C53"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5</w:t>
      </w:r>
      <w:r w:rsidR="00623BE5" w:rsidRPr="00A03DCF">
        <w:rPr>
          <w:rFonts w:ascii="Times New Roman" w:hAnsi="Times New Roman" w:cs="Times New Roman"/>
          <w:sz w:val="24"/>
          <w:szCs w:val="24"/>
        </w:rPr>
        <w:t xml:space="preserve">. </w:t>
      </w:r>
      <w:r w:rsidR="00B238E9" w:rsidRPr="00A03DCF">
        <w:rPr>
          <w:rFonts w:ascii="Times New Roman" w:hAnsi="Times New Roman" w:cs="Times New Roman"/>
          <w:sz w:val="24"/>
          <w:szCs w:val="24"/>
        </w:rPr>
        <w:t>Your niece is deciding whether or not to open a lemonade stand.</w:t>
      </w:r>
      <w:r w:rsidR="00623BE5" w:rsidRPr="00A03DCF">
        <w:rPr>
          <w:rFonts w:ascii="Times New Roman" w:hAnsi="Times New Roman" w:cs="Times New Roman"/>
          <w:sz w:val="24"/>
          <w:szCs w:val="24"/>
        </w:rPr>
        <w:t xml:space="preserve"> She </w:t>
      </w:r>
      <w:r w:rsidR="007A6C75" w:rsidRPr="00A03DCF">
        <w:rPr>
          <w:rFonts w:ascii="Times New Roman" w:hAnsi="Times New Roman" w:cs="Times New Roman"/>
          <w:sz w:val="24"/>
          <w:szCs w:val="24"/>
        </w:rPr>
        <w:t>expects to</w:t>
      </w:r>
      <w:r w:rsidR="00623BE5" w:rsidRPr="00A03DCF">
        <w:rPr>
          <w:rFonts w:ascii="Times New Roman" w:hAnsi="Times New Roman" w:cs="Times New Roman"/>
          <w:sz w:val="24"/>
          <w:szCs w:val="24"/>
        </w:rPr>
        <w:t xml:space="preserve"> sell 20 cups of lemonade for $1 per cup. She </w:t>
      </w:r>
      <w:r w:rsidR="007A6C75" w:rsidRPr="00A03DCF">
        <w:rPr>
          <w:rFonts w:ascii="Times New Roman" w:hAnsi="Times New Roman" w:cs="Times New Roman"/>
          <w:sz w:val="24"/>
          <w:szCs w:val="24"/>
        </w:rPr>
        <w:t xml:space="preserve">already made a sign that cost her </w:t>
      </w:r>
      <w:r w:rsidR="00623BE5" w:rsidRPr="00A03DCF">
        <w:rPr>
          <w:rFonts w:ascii="Times New Roman" w:hAnsi="Times New Roman" w:cs="Times New Roman"/>
          <w:sz w:val="24"/>
          <w:szCs w:val="24"/>
        </w:rPr>
        <w:t>$10 and will have $15 worth of additional costs for cups and lemonade mix if she decides to open the stand.</w:t>
      </w:r>
      <w:r w:rsidR="007A6C75" w:rsidRPr="00A03DCF">
        <w:rPr>
          <w:rFonts w:ascii="Times New Roman" w:hAnsi="Times New Roman" w:cs="Times New Roman"/>
          <w:sz w:val="24"/>
          <w:szCs w:val="24"/>
        </w:rPr>
        <w:t xml:space="preserve"> </w:t>
      </w:r>
      <w:r w:rsidR="00623BE5" w:rsidRPr="00A03DCF">
        <w:rPr>
          <w:rFonts w:ascii="Times New Roman" w:hAnsi="Times New Roman" w:cs="Times New Roman"/>
          <w:sz w:val="24"/>
          <w:szCs w:val="24"/>
        </w:rPr>
        <w:t xml:space="preserve">If your </w:t>
      </w:r>
      <w:r w:rsidR="003B15CE" w:rsidRPr="00A03DCF">
        <w:rPr>
          <w:rFonts w:ascii="Times New Roman" w:hAnsi="Times New Roman" w:cs="Times New Roman"/>
          <w:sz w:val="24"/>
          <w:szCs w:val="24"/>
        </w:rPr>
        <w:t>niece</w:t>
      </w:r>
      <w:r w:rsidR="007008D9" w:rsidRPr="00A03DCF">
        <w:rPr>
          <w:rFonts w:ascii="Times New Roman" w:hAnsi="Times New Roman" w:cs="Times New Roman"/>
          <w:sz w:val="24"/>
          <w:szCs w:val="24"/>
        </w:rPr>
        <w:t xml:space="preserve"> </w:t>
      </w:r>
      <w:r w:rsidR="00623BE5" w:rsidRPr="00A03DCF">
        <w:rPr>
          <w:rFonts w:ascii="Times New Roman" w:hAnsi="Times New Roman" w:cs="Times New Roman"/>
          <w:sz w:val="24"/>
          <w:szCs w:val="24"/>
        </w:rPr>
        <w:t>decides to open the lemonade stand, how much profit will she earn?</w:t>
      </w:r>
      <w:r w:rsidR="007A6C75" w:rsidRPr="00A03DCF">
        <w:rPr>
          <w:rFonts w:ascii="Times New Roman" w:hAnsi="Times New Roman" w:cs="Times New Roman"/>
          <w:sz w:val="24"/>
          <w:szCs w:val="24"/>
        </w:rPr>
        <w:t xml:space="preserve"> S</w:t>
      </w:r>
      <w:r w:rsidR="00623BE5" w:rsidRPr="00A03DCF">
        <w:rPr>
          <w:rFonts w:ascii="Times New Roman" w:hAnsi="Times New Roman" w:cs="Times New Roman"/>
          <w:sz w:val="24"/>
          <w:szCs w:val="24"/>
        </w:rPr>
        <w:t xml:space="preserve">hould </w:t>
      </w:r>
      <w:r w:rsidR="007A6C75" w:rsidRPr="00A03DCF">
        <w:rPr>
          <w:rFonts w:ascii="Times New Roman" w:hAnsi="Times New Roman" w:cs="Times New Roman"/>
          <w:sz w:val="24"/>
          <w:szCs w:val="24"/>
        </w:rPr>
        <w:t>she open</w:t>
      </w:r>
      <w:r w:rsidR="00623BE5" w:rsidRPr="00A03DCF">
        <w:rPr>
          <w:rFonts w:ascii="Times New Roman" w:hAnsi="Times New Roman" w:cs="Times New Roman"/>
          <w:sz w:val="24"/>
          <w:szCs w:val="24"/>
        </w:rPr>
        <w:t xml:space="preserve"> the lemonade stand?</w:t>
      </w:r>
      <w:r w:rsidR="007A6C75" w:rsidRPr="00A03DCF">
        <w:rPr>
          <w:rFonts w:ascii="Times New Roman" w:hAnsi="Times New Roman" w:cs="Times New Roman"/>
          <w:sz w:val="24"/>
          <w:szCs w:val="24"/>
        </w:rPr>
        <w:t xml:space="preserve"> </w:t>
      </w:r>
      <w:r w:rsidR="00623BE5" w:rsidRPr="00A03DCF">
        <w:rPr>
          <w:rFonts w:ascii="Times New Roman" w:hAnsi="Times New Roman" w:cs="Times New Roman"/>
          <w:sz w:val="24"/>
          <w:szCs w:val="24"/>
        </w:rPr>
        <w:t>What kind of cost is the $10 spent on the lemonade stand sign?</w:t>
      </w:r>
    </w:p>
    <w:p w14:paraId="0F68BCCB" w14:textId="41ED68F1" w:rsidR="00383FFF" w:rsidRPr="00C916A3" w:rsidRDefault="00383FFF" w:rsidP="00C916A3">
      <w:pPr>
        <w:pStyle w:val="Heading3"/>
      </w:pPr>
      <w:r w:rsidRPr="00A03DCF">
        <w:t>Solution 5</w:t>
      </w:r>
    </w:p>
    <w:p w14:paraId="3755ED4B" w14:textId="188AF92B" w:rsidR="002C3E31" w:rsidRPr="00A03DCF" w:rsidRDefault="00383FFF"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5.</w:t>
      </w:r>
      <w:r w:rsidRPr="00A03DCF">
        <w:rPr>
          <w:rFonts w:ascii="Times New Roman" w:hAnsi="Times New Roman" w:cs="Times New Roman"/>
          <w:b/>
          <w:bCs/>
          <w:sz w:val="24"/>
          <w:szCs w:val="24"/>
        </w:rPr>
        <w:t xml:space="preserve"> </w:t>
      </w:r>
      <w:r w:rsidR="00FF076D" w:rsidRPr="00A03DCF">
        <w:rPr>
          <w:rFonts w:ascii="Times New Roman" w:hAnsi="Times New Roman" w:cs="Times New Roman"/>
          <w:sz w:val="24"/>
          <w:szCs w:val="24"/>
        </w:rPr>
        <w:t xml:space="preserve">Her profit will be </w:t>
      </w:r>
      <w:r w:rsidR="00B440AA" w:rsidRPr="00A03DCF">
        <w:rPr>
          <w:rFonts w:ascii="Times New Roman" w:hAnsi="Times New Roman" w:cs="Times New Roman"/>
          <w:sz w:val="24"/>
          <w:szCs w:val="24"/>
        </w:rPr>
        <w:t>−</w:t>
      </w:r>
      <w:r w:rsidR="00FF076D" w:rsidRPr="00A03DCF">
        <w:rPr>
          <w:rFonts w:ascii="Times New Roman" w:hAnsi="Times New Roman" w:cs="Times New Roman"/>
          <w:sz w:val="24"/>
          <w:szCs w:val="24"/>
        </w:rPr>
        <w:t xml:space="preserve">$5. If she decides to open the lemonade stand, her revenue will be 20 </w:t>
      </w:r>
      <w:r w:rsidR="002C3E31" w:rsidRPr="00A03DCF">
        <w:rPr>
          <w:rFonts w:ascii="Times New Roman" w:hAnsi="Times New Roman" w:cs="Times New Roman"/>
          <w:sz w:val="24"/>
          <w:szCs w:val="24"/>
        </w:rPr>
        <w:t>*</w:t>
      </w:r>
      <w:r w:rsidR="00FF076D" w:rsidRPr="00A03DCF">
        <w:rPr>
          <w:rFonts w:ascii="Times New Roman" w:hAnsi="Times New Roman" w:cs="Times New Roman"/>
          <w:sz w:val="24"/>
          <w:szCs w:val="24"/>
        </w:rPr>
        <w:t xml:space="preserve"> $1 = $20. Her costs will be $15 for the cups and lemonade mix and $10 for the sign. So, her profits will be $20 </w:t>
      </w:r>
      <w:r w:rsidR="00B440AA" w:rsidRPr="00A03DCF">
        <w:rPr>
          <w:rFonts w:ascii="Times New Roman" w:hAnsi="Times New Roman" w:cs="Times New Roman"/>
          <w:sz w:val="24"/>
          <w:szCs w:val="24"/>
        </w:rPr>
        <w:t>−</w:t>
      </w:r>
      <w:r w:rsidR="00FF076D" w:rsidRPr="00A03DCF">
        <w:rPr>
          <w:rFonts w:ascii="Times New Roman" w:hAnsi="Times New Roman" w:cs="Times New Roman"/>
          <w:sz w:val="24"/>
          <w:szCs w:val="24"/>
        </w:rPr>
        <w:t xml:space="preserve"> $10 </w:t>
      </w:r>
      <w:r w:rsidR="00B440AA" w:rsidRPr="00A03DCF">
        <w:rPr>
          <w:rFonts w:ascii="Times New Roman" w:hAnsi="Times New Roman" w:cs="Times New Roman"/>
          <w:sz w:val="24"/>
          <w:szCs w:val="24"/>
        </w:rPr>
        <w:t>−</w:t>
      </w:r>
      <w:r w:rsidR="00FF076D" w:rsidRPr="00A03DCF">
        <w:rPr>
          <w:rFonts w:ascii="Times New Roman" w:hAnsi="Times New Roman" w:cs="Times New Roman"/>
          <w:sz w:val="24"/>
          <w:szCs w:val="24"/>
        </w:rPr>
        <w:t xml:space="preserve"> $15 = </w:t>
      </w:r>
      <w:r w:rsidR="00B440AA" w:rsidRPr="00A03DCF">
        <w:rPr>
          <w:rFonts w:ascii="Times New Roman" w:hAnsi="Times New Roman" w:cs="Times New Roman"/>
          <w:sz w:val="24"/>
          <w:szCs w:val="24"/>
        </w:rPr>
        <w:t>−</w:t>
      </w:r>
      <w:r w:rsidR="00FF076D" w:rsidRPr="00A03DCF">
        <w:rPr>
          <w:rFonts w:ascii="Times New Roman" w:hAnsi="Times New Roman" w:cs="Times New Roman"/>
          <w:sz w:val="24"/>
          <w:szCs w:val="24"/>
        </w:rPr>
        <w:t xml:space="preserve">$5. She should open the stand. If she decides to not open the stand, she will not receive any revenue. She will also not use any cups or lemonade mix, but she has already spent the money and made the sign, so her profits would be equal to </w:t>
      </w:r>
      <w:r w:rsidR="00B440AA" w:rsidRPr="00A03DCF">
        <w:rPr>
          <w:rFonts w:ascii="Times New Roman" w:hAnsi="Times New Roman" w:cs="Times New Roman"/>
          <w:sz w:val="24"/>
          <w:szCs w:val="24"/>
        </w:rPr>
        <w:t>−</w:t>
      </w:r>
      <w:r w:rsidR="00FF076D" w:rsidRPr="00A03DCF">
        <w:rPr>
          <w:rFonts w:ascii="Times New Roman" w:hAnsi="Times New Roman" w:cs="Times New Roman"/>
          <w:sz w:val="24"/>
          <w:szCs w:val="24"/>
        </w:rPr>
        <w:t>$10. In this case, she is taking a loss either way, but she would be better off opening the stand.</w:t>
      </w:r>
      <w:r w:rsidR="002C3E31" w:rsidRPr="00A03DCF">
        <w:rPr>
          <w:rFonts w:ascii="Times New Roman" w:hAnsi="Times New Roman" w:cs="Times New Roman"/>
          <w:sz w:val="24"/>
          <w:szCs w:val="24"/>
        </w:rPr>
        <w:t xml:space="preserve"> Notice that when she opens the stand, she loses the $10 spent on the sign, and when she does not open the stand, she loses the $10 spent on the sign. That money is lost regardless of her current decision, so it is a sunk cost and should be disregarded when she makes her operating decisions. She should only consider the additional revenue she will receive by opening the stand ($20) and the additional costs ($15). In this case, she will be $5 better off by opening the stand than not opening it.</w:t>
      </w:r>
    </w:p>
    <w:p w14:paraId="13C98D09" w14:textId="4BDFAB62" w:rsidR="00F175AD" w:rsidRPr="00A03DCF" w:rsidRDefault="00F175AD" w:rsidP="00921B8E">
      <w:pPr>
        <w:snapToGrid w:val="0"/>
        <w:spacing w:after="100" w:afterAutospacing="1" w:line="360" w:lineRule="auto"/>
        <w:rPr>
          <w:rFonts w:ascii="Times New Roman" w:hAnsi="Times New Roman" w:cs="Times New Roman"/>
          <w:sz w:val="24"/>
          <w:szCs w:val="24"/>
        </w:rPr>
      </w:pPr>
    </w:p>
    <w:p w14:paraId="5EBEB387" w14:textId="1AE6E237" w:rsidR="00383FFF" w:rsidRPr="00C916A3" w:rsidRDefault="00383FFF" w:rsidP="00C916A3">
      <w:pPr>
        <w:pStyle w:val="Heading3"/>
      </w:pPr>
      <w:r w:rsidRPr="00A03DCF">
        <w:t>Problem 6</w:t>
      </w:r>
    </w:p>
    <w:p w14:paraId="1D4930A8" w14:textId="41AC81A3" w:rsidR="00371C53" w:rsidRPr="00A03DCF" w:rsidRDefault="00B9148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6</w:t>
      </w:r>
      <w:r w:rsidR="00C360CE" w:rsidRPr="00A03DCF">
        <w:rPr>
          <w:rFonts w:ascii="Times New Roman" w:hAnsi="Times New Roman" w:cs="Times New Roman"/>
          <w:sz w:val="24"/>
          <w:szCs w:val="24"/>
        </w:rPr>
        <w:t xml:space="preserve">. </w:t>
      </w:r>
      <w:r w:rsidR="009426E5" w:rsidRPr="00A03DCF">
        <w:rPr>
          <w:rFonts w:ascii="Times New Roman" w:hAnsi="Times New Roman" w:cs="Times New Roman"/>
          <w:sz w:val="24"/>
          <w:szCs w:val="24"/>
        </w:rPr>
        <w:t>Aliyah</w:t>
      </w:r>
      <w:r w:rsidR="00C360CE" w:rsidRPr="00A03DCF">
        <w:rPr>
          <w:rFonts w:ascii="Times New Roman" w:hAnsi="Times New Roman" w:cs="Times New Roman"/>
          <w:sz w:val="24"/>
          <w:szCs w:val="24"/>
        </w:rPr>
        <w:t xml:space="preserve"> </w:t>
      </w:r>
      <w:r w:rsidR="00441B4D" w:rsidRPr="00A03DCF">
        <w:rPr>
          <w:rFonts w:ascii="Times New Roman" w:hAnsi="Times New Roman" w:cs="Times New Roman"/>
          <w:sz w:val="24"/>
          <w:szCs w:val="24"/>
        </w:rPr>
        <w:t>is preparing to expand her IT consulting company</w:t>
      </w:r>
      <w:r w:rsidR="00C360CE" w:rsidRPr="00A03DCF">
        <w:rPr>
          <w:rFonts w:ascii="Times New Roman" w:hAnsi="Times New Roman" w:cs="Times New Roman"/>
          <w:sz w:val="24"/>
          <w:szCs w:val="24"/>
        </w:rPr>
        <w:t xml:space="preserve">. The current market rate for </w:t>
      </w:r>
      <w:r w:rsidR="009426E5" w:rsidRPr="00A03DCF">
        <w:rPr>
          <w:rFonts w:ascii="Times New Roman" w:hAnsi="Times New Roman" w:cs="Times New Roman"/>
          <w:sz w:val="24"/>
          <w:szCs w:val="24"/>
        </w:rPr>
        <w:t xml:space="preserve">IT professionals </w:t>
      </w:r>
      <w:r w:rsidR="00C360CE" w:rsidRPr="00A03DCF">
        <w:rPr>
          <w:rFonts w:ascii="Times New Roman" w:hAnsi="Times New Roman" w:cs="Times New Roman"/>
          <w:sz w:val="24"/>
          <w:szCs w:val="24"/>
        </w:rPr>
        <w:t>is $</w:t>
      </w:r>
      <w:r w:rsidR="009426E5" w:rsidRPr="00A03DCF">
        <w:rPr>
          <w:rFonts w:ascii="Times New Roman" w:hAnsi="Times New Roman" w:cs="Times New Roman"/>
          <w:sz w:val="24"/>
          <w:szCs w:val="24"/>
        </w:rPr>
        <w:t>58</w:t>
      </w:r>
      <w:r w:rsidR="00C360CE" w:rsidRPr="00A03DCF">
        <w:rPr>
          <w:rFonts w:ascii="Times New Roman" w:hAnsi="Times New Roman" w:cs="Times New Roman"/>
          <w:sz w:val="24"/>
          <w:szCs w:val="24"/>
        </w:rPr>
        <w:t xml:space="preserve">,000 per year. Each employee </w:t>
      </w:r>
      <w:r w:rsidR="009426E5" w:rsidRPr="00A03DCF">
        <w:rPr>
          <w:rFonts w:ascii="Times New Roman" w:hAnsi="Times New Roman" w:cs="Times New Roman"/>
          <w:sz w:val="24"/>
          <w:szCs w:val="24"/>
        </w:rPr>
        <w:t xml:space="preserve">she </w:t>
      </w:r>
      <w:r w:rsidR="00C360CE" w:rsidRPr="00A03DCF">
        <w:rPr>
          <w:rFonts w:ascii="Times New Roman" w:hAnsi="Times New Roman" w:cs="Times New Roman"/>
          <w:sz w:val="24"/>
          <w:szCs w:val="24"/>
        </w:rPr>
        <w:t xml:space="preserve">hires will also require a computer </w:t>
      </w:r>
      <w:r w:rsidR="009426E5" w:rsidRPr="00A03DCF">
        <w:rPr>
          <w:rFonts w:ascii="Times New Roman" w:hAnsi="Times New Roman" w:cs="Times New Roman"/>
          <w:sz w:val="24"/>
          <w:szCs w:val="24"/>
        </w:rPr>
        <w:t>and equipment that costs</w:t>
      </w:r>
      <w:r w:rsidR="00C360CE" w:rsidRPr="00A03DCF">
        <w:rPr>
          <w:rFonts w:ascii="Times New Roman" w:hAnsi="Times New Roman" w:cs="Times New Roman"/>
          <w:sz w:val="24"/>
          <w:szCs w:val="24"/>
        </w:rPr>
        <w:t xml:space="preserve"> $</w:t>
      </w:r>
      <w:r w:rsidR="009426E5" w:rsidRPr="00A03DCF">
        <w:rPr>
          <w:rFonts w:ascii="Times New Roman" w:hAnsi="Times New Roman" w:cs="Times New Roman"/>
          <w:sz w:val="24"/>
          <w:szCs w:val="24"/>
        </w:rPr>
        <w:t>6</w:t>
      </w:r>
      <w:r w:rsidR="00C360CE" w:rsidRPr="00A03DCF">
        <w:rPr>
          <w:rFonts w:ascii="Times New Roman" w:hAnsi="Times New Roman" w:cs="Times New Roman"/>
          <w:sz w:val="24"/>
          <w:szCs w:val="24"/>
        </w:rPr>
        <w:t xml:space="preserve">,000 per </w:t>
      </w:r>
      <w:r w:rsidR="00C56DF4" w:rsidRPr="00A03DCF">
        <w:rPr>
          <w:rFonts w:ascii="Times New Roman" w:hAnsi="Times New Roman" w:cs="Times New Roman"/>
          <w:sz w:val="24"/>
          <w:szCs w:val="24"/>
        </w:rPr>
        <w:t>employee</w:t>
      </w:r>
      <w:r w:rsidR="009426E5" w:rsidRPr="00A03DCF">
        <w:rPr>
          <w:rFonts w:ascii="Times New Roman" w:hAnsi="Times New Roman" w:cs="Times New Roman"/>
          <w:sz w:val="24"/>
          <w:szCs w:val="24"/>
        </w:rPr>
        <w:t xml:space="preserve"> annually</w:t>
      </w:r>
      <w:r w:rsidR="00C56DF4" w:rsidRPr="00A03DCF">
        <w:rPr>
          <w:rFonts w:ascii="Times New Roman" w:hAnsi="Times New Roman" w:cs="Times New Roman"/>
          <w:sz w:val="24"/>
          <w:szCs w:val="24"/>
        </w:rPr>
        <w:t>.</w:t>
      </w:r>
      <w:r w:rsidR="009426E5" w:rsidRPr="00A03DCF">
        <w:rPr>
          <w:rFonts w:ascii="Times New Roman" w:hAnsi="Times New Roman" w:cs="Times New Roman"/>
          <w:sz w:val="24"/>
          <w:szCs w:val="24"/>
        </w:rPr>
        <w:t xml:space="preserve"> Hiring</w:t>
      </w:r>
      <w:r w:rsidR="00C360CE" w:rsidRPr="00A03DCF">
        <w:rPr>
          <w:rFonts w:ascii="Times New Roman" w:hAnsi="Times New Roman" w:cs="Times New Roman"/>
          <w:sz w:val="24"/>
          <w:szCs w:val="24"/>
        </w:rPr>
        <w:t xml:space="preserve"> more employees </w:t>
      </w:r>
      <w:r w:rsidR="009426E5" w:rsidRPr="00A03DCF">
        <w:rPr>
          <w:rFonts w:ascii="Times New Roman" w:hAnsi="Times New Roman" w:cs="Times New Roman"/>
          <w:sz w:val="24"/>
          <w:szCs w:val="24"/>
        </w:rPr>
        <w:t>means that</w:t>
      </w:r>
      <w:r w:rsidR="00C360CE" w:rsidRPr="00A03DCF">
        <w:rPr>
          <w:rFonts w:ascii="Times New Roman" w:hAnsi="Times New Roman" w:cs="Times New Roman"/>
          <w:sz w:val="24"/>
          <w:szCs w:val="24"/>
        </w:rPr>
        <w:t xml:space="preserve"> </w:t>
      </w:r>
      <w:r w:rsidR="009426E5" w:rsidRPr="00A03DCF">
        <w:rPr>
          <w:rFonts w:ascii="Times New Roman" w:hAnsi="Times New Roman" w:cs="Times New Roman"/>
          <w:sz w:val="24"/>
          <w:szCs w:val="24"/>
        </w:rPr>
        <w:t xml:space="preserve">Aliyah </w:t>
      </w:r>
      <w:r w:rsidR="00C360CE" w:rsidRPr="00A03DCF">
        <w:rPr>
          <w:rFonts w:ascii="Times New Roman" w:hAnsi="Times New Roman" w:cs="Times New Roman"/>
          <w:sz w:val="24"/>
          <w:szCs w:val="24"/>
        </w:rPr>
        <w:t xml:space="preserve">can provide consulting services to </w:t>
      </w:r>
      <w:r w:rsidR="009426E5" w:rsidRPr="00A03DCF">
        <w:rPr>
          <w:rFonts w:ascii="Times New Roman" w:hAnsi="Times New Roman" w:cs="Times New Roman"/>
          <w:sz w:val="24"/>
          <w:szCs w:val="24"/>
        </w:rPr>
        <w:t xml:space="preserve">more clients </w:t>
      </w:r>
      <w:r w:rsidR="00C360CE" w:rsidRPr="00A03DCF">
        <w:rPr>
          <w:rFonts w:ascii="Times New Roman" w:hAnsi="Times New Roman" w:cs="Times New Roman"/>
          <w:sz w:val="24"/>
          <w:szCs w:val="24"/>
        </w:rPr>
        <w:t xml:space="preserve">each year. Each client </w:t>
      </w:r>
      <w:r w:rsidR="009426E5" w:rsidRPr="00A03DCF">
        <w:rPr>
          <w:rFonts w:ascii="Times New Roman" w:hAnsi="Times New Roman" w:cs="Times New Roman"/>
          <w:sz w:val="24"/>
          <w:szCs w:val="24"/>
        </w:rPr>
        <w:t xml:space="preserve">Aliyah </w:t>
      </w:r>
      <w:r w:rsidR="00C360CE" w:rsidRPr="00A03DCF">
        <w:rPr>
          <w:rFonts w:ascii="Times New Roman" w:hAnsi="Times New Roman" w:cs="Times New Roman"/>
          <w:sz w:val="24"/>
          <w:szCs w:val="24"/>
        </w:rPr>
        <w:t xml:space="preserve">has will pay </w:t>
      </w:r>
      <w:r w:rsidR="009426E5" w:rsidRPr="00A03DCF">
        <w:rPr>
          <w:rFonts w:ascii="Times New Roman" w:hAnsi="Times New Roman" w:cs="Times New Roman"/>
          <w:sz w:val="24"/>
          <w:szCs w:val="24"/>
        </w:rPr>
        <w:t xml:space="preserve">her </w:t>
      </w:r>
      <w:r w:rsidR="00C360CE" w:rsidRPr="00A03DCF">
        <w:rPr>
          <w:rFonts w:ascii="Times New Roman" w:hAnsi="Times New Roman" w:cs="Times New Roman"/>
          <w:sz w:val="24"/>
          <w:szCs w:val="24"/>
        </w:rPr>
        <w:t>$</w:t>
      </w:r>
      <w:r w:rsidR="002C3E31" w:rsidRPr="00A03DCF">
        <w:rPr>
          <w:rFonts w:ascii="Times New Roman" w:hAnsi="Times New Roman" w:cs="Times New Roman"/>
          <w:sz w:val="24"/>
          <w:szCs w:val="24"/>
        </w:rPr>
        <w:t>10</w:t>
      </w:r>
      <w:r w:rsidR="00C360CE" w:rsidRPr="00A03DCF">
        <w:rPr>
          <w:rFonts w:ascii="Times New Roman" w:hAnsi="Times New Roman" w:cs="Times New Roman"/>
          <w:sz w:val="24"/>
          <w:szCs w:val="24"/>
        </w:rPr>
        <w:t xml:space="preserve">,000 per year. </w:t>
      </w:r>
    </w:p>
    <w:p w14:paraId="0421E663" w14:textId="513910DD" w:rsidR="00C360CE" w:rsidRPr="00A03DCF" w:rsidRDefault="00C360CE"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The number of clients </w:t>
      </w:r>
      <w:r w:rsidR="009426E5" w:rsidRPr="00A03DCF">
        <w:rPr>
          <w:rFonts w:ascii="Times New Roman" w:hAnsi="Times New Roman" w:cs="Times New Roman"/>
          <w:sz w:val="24"/>
          <w:szCs w:val="24"/>
        </w:rPr>
        <w:t xml:space="preserve">Aliyah can take on is dependent on the number of workers she hires </w:t>
      </w:r>
      <w:r w:rsidR="00371C53" w:rsidRPr="00A03DCF">
        <w:rPr>
          <w:rFonts w:ascii="Times New Roman" w:hAnsi="Times New Roman" w:cs="Times New Roman"/>
          <w:sz w:val="24"/>
          <w:szCs w:val="24"/>
        </w:rPr>
        <w:t>as shown</w:t>
      </w:r>
      <w:r w:rsidR="009426E5" w:rsidRPr="00A03DCF">
        <w:rPr>
          <w:rFonts w:ascii="Times New Roman" w:hAnsi="Times New Roman" w:cs="Times New Roman"/>
          <w:sz w:val="24"/>
          <w:szCs w:val="24"/>
        </w:rPr>
        <w:t xml:space="preserve"> in the accompanying table. What is the </w:t>
      </w:r>
      <w:r w:rsidR="00441B4D" w:rsidRPr="00A03DCF">
        <w:rPr>
          <w:rFonts w:ascii="Times New Roman" w:hAnsi="Times New Roman" w:cs="Times New Roman"/>
          <w:sz w:val="24"/>
          <w:szCs w:val="24"/>
        </w:rPr>
        <w:t>marginal cost and marginal benefit</w:t>
      </w:r>
      <w:r w:rsidR="009426E5" w:rsidRPr="00A03DCF">
        <w:rPr>
          <w:rFonts w:ascii="Times New Roman" w:hAnsi="Times New Roman" w:cs="Times New Roman"/>
          <w:sz w:val="24"/>
          <w:szCs w:val="24"/>
        </w:rPr>
        <w:t xml:space="preserve"> of hiring each worker?</w:t>
      </w:r>
      <w:r w:rsidR="00441B4D" w:rsidRPr="00A03DCF">
        <w:rPr>
          <w:rFonts w:ascii="Times New Roman" w:hAnsi="Times New Roman" w:cs="Times New Roman"/>
          <w:sz w:val="24"/>
          <w:szCs w:val="24"/>
        </w:rPr>
        <w:t xml:space="preserve"> Using the </w:t>
      </w:r>
      <w:r w:rsidR="00371C53" w:rsidRPr="00A03DCF">
        <w:rPr>
          <w:rFonts w:ascii="Times New Roman" w:hAnsi="Times New Roman" w:cs="Times New Roman"/>
          <w:sz w:val="24"/>
          <w:szCs w:val="24"/>
        </w:rPr>
        <w:t>R</w:t>
      </w:r>
      <w:r w:rsidR="00441B4D" w:rsidRPr="00A03DCF">
        <w:rPr>
          <w:rFonts w:ascii="Times New Roman" w:hAnsi="Times New Roman" w:cs="Times New Roman"/>
          <w:sz w:val="24"/>
          <w:szCs w:val="24"/>
        </w:rPr>
        <w:t xml:space="preserve">ational </w:t>
      </w:r>
      <w:r w:rsidR="00371C53" w:rsidRPr="00A03DCF">
        <w:rPr>
          <w:rFonts w:ascii="Times New Roman" w:hAnsi="Times New Roman" w:cs="Times New Roman"/>
          <w:sz w:val="24"/>
          <w:szCs w:val="24"/>
        </w:rPr>
        <w:t>R</w:t>
      </w:r>
      <w:r w:rsidR="00441B4D" w:rsidRPr="00A03DCF">
        <w:rPr>
          <w:rFonts w:ascii="Times New Roman" w:hAnsi="Times New Roman" w:cs="Times New Roman"/>
          <w:sz w:val="24"/>
          <w:szCs w:val="24"/>
        </w:rPr>
        <w:t>ule to maximize her economic surplus, how many workers should Aliyah hire?</w:t>
      </w:r>
    </w:p>
    <w:p w14:paraId="23902621" w14:textId="1728367B" w:rsidR="00C360CE" w:rsidRPr="00A03DCF" w:rsidRDefault="00C360CE" w:rsidP="00921B8E">
      <w:pPr>
        <w:snapToGrid w:val="0"/>
        <w:spacing w:after="100" w:afterAutospacing="1" w:line="36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Description w:val="A table shows the number of workers and the number of clients Aliyah can take on along with Marginal benefit and Marginal costs."/>
      </w:tblPr>
      <w:tblGrid>
        <w:gridCol w:w="2229"/>
        <w:gridCol w:w="1856"/>
      </w:tblGrid>
      <w:tr w:rsidR="00C360CE" w:rsidRPr="00A03DCF" w14:paraId="3EDE60A0" w14:textId="77777777" w:rsidTr="00C916A3">
        <w:trPr>
          <w:tblHeader/>
          <w:jc w:val="center"/>
        </w:trPr>
        <w:tc>
          <w:tcPr>
            <w:tcW w:w="0" w:type="auto"/>
          </w:tcPr>
          <w:p w14:paraId="6C13825F" w14:textId="5BD894CE" w:rsidR="00C360CE" w:rsidRPr="00A03DCF" w:rsidRDefault="00C360CE"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Number of </w:t>
            </w:r>
            <w:r w:rsidR="00EE1DF0" w:rsidRPr="00A03DCF">
              <w:rPr>
                <w:rFonts w:ascii="Times New Roman" w:hAnsi="Times New Roman" w:cs="Times New Roman"/>
                <w:b/>
                <w:sz w:val="24"/>
                <w:szCs w:val="24"/>
              </w:rPr>
              <w:t>w</w:t>
            </w:r>
            <w:r w:rsidRPr="00A03DCF">
              <w:rPr>
                <w:rFonts w:ascii="Times New Roman" w:hAnsi="Times New Roman" w:cs="Times New Roman"/>
                <w:b/>
                <w:sz w:val="24"/>
                <w:szCs w:val="24"/>
              </w:rPr>
              <w:t>orkers</w:t>
            </w:r>
          </w:p>
        </w:tc>
        <w:tc>
          <w:tcPr>
            <w:tcW w:w="0" w:type="auto"/>
          </w:tcPr>
          <w:p w14:paraId="437D742B" w14:textId="1ED1904F" w:rsidR="00C360CE" w:rsidRPr="00A03DCF" w:rsidRDefault="00C360CE"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Clients per </w:t>
            </w:r>
            <w:r w:rsidR="00EE1DF0" w:rsidRPr="00A03DCF">
              <w:rPr>
                <w:rFonts w:ascii="Times New Roman" w:hAnsi="Times New Roman" w:cs="Times New Roman"/>
                <w:b/>
                <w:sz w:val="24"/>
                <w:szCs w:val="24"/>
              </w:rPr>
              <w:t>y</w:t>
            </w:r>
            <w:r w:rsidRPr="00A03DCF">
              <w:rPr>
                <w:rFonts w:ascii="Times New Roman" w:hAnsi="Times New Roman" w:cs="Times New Roman"/>
                <w:b/>
                <w:sz w:val="24"/>
                <w:szCs w:val="24"/>
              </w:rPr>
              <w:t>ear</w:t>
            </w:r>
          </w:p>
        </w:tc>
      </w:tr>
      <w:tr w:rsidR="00C360CE" w:rsidRPr="00A03DCF" w14:paraId="30D590D5" w14:textId="77777777" w:rsidTr="00DC7999">
        <w:trPr>
          <w:jc w:val="center"/>
        </w:trPr>
        <w:tc>
          <w:tcPr>
            <w:tcW w:w="0" w:type="auto"/>
          </w:tcPr>
          <w:p w14:paraId="742DAD25"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0" w:type="auto"/>
          </w:tcPr>
          <w:p w14:paraId="1758482C"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r>
      <w:tr w:rsidR="00C360CE" w:rsidRPr="00A03DCF" w14:paraId="4BA97C64" w14:textId="77777777" w:rsidTr="00DC7999">
        <w:trPr>
          <w:jc w:val="center"/>
        </w:trPr>
        <w:tc>
          <w:tcPr>
            <w:tcW w:w="0" w:type="auto"/>
          </w:tcPr>
          <w:p w14:paraId="0C2214D9"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0" w:type="auto"/>
          </w:tcPr>
          <w:p w14:paraId="128677AA"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11</w:t>
            </w:r>
          </w:p>
        </w:tc>
      </w:tr>
      <w:tr w:rsidR="00C360CE" w:rsidRPr="00A03DCF" w14:paraId="5A8F6B51" w14:textId="77777777" w:rsidTr="00DC7999">
        <w:trPr>
          <w:jc w:val="center"/>
        </w:trPr>
        <w:tc>
          <w:tcPr>
            <w:tcW w:w="0" w:type="auto"/>
          </w:tcPr>
          <w:p w14:paraId="4015D4AE"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0" w:type="auto"/>
          </w:tcPr>
          <w:p w14:paraId="208CF493"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20</w:t>
            </w:r>
          </w:p>
        </w:tc>
      </w:tr>
      <w:tr w:rsidR="00C360CE" w:rsidRPr="00A03DCF" w14:paraId="0008DFA8" w14:textId="77777777" w:rsidTr="00DC7999">
        <w:trPr>
          <w:jc w:val="center"/>
        </w:trPr>
        <w:tc>
          <w:tcPr>
            <w:tcW w:w="0" w:type="auto"/>
          </w:tcPr>
          <w:p w14:paraId="4B14D9F1"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0" w:type="auto"/>
          </w:tcPr>
          <w:p w14:paraId="79F9D261"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27</w:t>
            </w:r>
          </w:p>
        </w:tc>
      </w:tr>
      <w:tr w:rsidR="00C360CE" w:rsidRPr="00A03DCF" w14:paraId="43D0976D" w14:textId="77777777" w:rsidTr="00DC7999">
        <w:trPr>
          <w:jc w:val="center"/>
        </w:trPr>
        <w:tc>
          <w:tcPr>
            <w:tcW w:w="0" w:type="auto"/>
          </w:tcPr>
          <w:p w14:paraId="6F78F2CA"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0" w:type="auto"/>
          </w:tcPr>
          <w:p w14:paraId="0E072985" w14:textId="77777777" w:rsidR="00C360CE" w:rsidRPr="00A03DCF" w:rsidRDefault="00C360CE"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32</w:t>
            </w:r>
          </w:p>
        </w:tc>
      </w:tr>
    </w:tbl>
    <w:p w14:paraId="3BCC7BBE" w14:textId="77777777" w:rsidR="002C3E31" w:rsidRPr="00A03DCF" w:rsidRDefault="002C3E31" w:rsidP="00921B8E">
      <w:pPr>
        <w:snapToGrid w:val="0"/>
        <w:spacing w:after="100" w:afterAutospacing="1" w:line="360" w:lineRule="auto"/>
        <w:rPr>
          <w:rFonts w:ascii="Times New Roman" w:hAnsi="Times New Roman" w:cs="Times New Roman"/>
          <w:i/>
          <w:sz w:val="24"/>
          <w:szCs w:val="24"/>
        </w:rPr>
      </w:pPr>
    </w:p>
    <w:p w14:paraId="0DD5CB73" w14:textId="77777777" w:rsidR="00383FFF" w:rsidRPr="00C916A3" w:rsidRDefault="00383FFF" w:rsidP="00C916A3">
      <w:pPr>
        <w:pStyle w:val="Heading3"/>
      </w:pPr>
      <w:r w:rsidRPr="00A03DCF">
        <w:t>Solution 6</w:t>
      </w:r>
    </w:p>
    <w:p w14:paraId="441AD2DE" w14:textId="099BE0BD" w:rsidR="00C20BD9" w:rsidRPr="00A03DCF" w:rsidRDefault="00383FFF"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bCs/>
          <w:sz w:val="24"/>
          <w:szCs w:val="24"/>
        </w:rPr>
        <w:t>6.</w:t>
      </w:r>
      <w:r w:rsidRPr="00A03DCF">
        <w:rPr>
          <w:rFonts w:ascii="Times New Roman" w:hAnsi="Times New Roman" w:cs="Times New Roman"/>
          <w:b/>
          <w:sz w:val="24"/>
          <w:szCs w:val="24"/>
        </w:rPr>
        <w:t xml:space="preserve"> </w:t>
      </w:r>
      <w:r w:rsidRPr="00A03DCF">
        <w:rPr>
          <w:rFonts w:ascii="Times New Roman" w:hAnsi="Times New Roman" w:cs="Times New Roman"/>
          <w:sz w:val="24"/>
          <w:szCs w:val="24"/>
        </w:rPr>
        <w:t>T</w:t>
      </w:r>
      <w:r w:rsidR="002C3E31" w:rsidRPr="00A03DCF">
        <w:rPr>
          <w:rFonts w:ascii="Times New Roman" w:hAnsi="Times New Roman" w:cs="Times New Roman"/>
          <w:sz w:val="24"/>
          <w:szCs w:val="24"/>
        </w:rPr>
        <w:t>he question facing Aliyah can be simplified to should she hire an additional worker or not. Marginal benefits and marginal costs are:</w:t>
      </w:r>
    </w:p>
    <w:p w14:paraId="541F1478" w14:textId="77777777" w:rsidR="002C3E31" w:rsidRPr="00A03DCF" w:rsidRDefault="002C3E31" w:rsidP="00921B8E">
      <w:pPr>
        <w:snapToGrid w:val="0"/>
        <w:spacing w:after="100" w:afterAutospacing="1" w:line="360" w:lineRule="auto"/>
        <w:rPr>
          <w:rFonts w:ascii="Times New Roman" w:hAnsi="Times New Roman" w:cs="Times New Roman"/>
          <w:i/>
          <w:sz w:val="24"/>
          <w:szCs w:val="24"/>
        </w:rPr>
      </w:pPr>
    </w:p>
    <w:tbl>
      <w:tblPr>
        <w:tblStyle w:val="TableGrid"/>
        <w:tblW w:w="0" w:type="auto"/>
        <w:jc w:val="center"/>
        <w:tblLook w:val="04A0" w:firstRow="1" w:lastRow="0" w:firstColumn="1" w:lastColumn="0" w:noHBand="0" w:noVBand="1"/>
        <w:tblDescription w:val="A table shows the number of workers and the number of clients Aliyah can take on along with Marginal benefit and Marginal costs.&#10;&quot;The column headers read: Number of workers, and Clients per year, Marginal Benefit, Marginal Costs.&#10;The data of the table reads as follows:&#10;Row 1. Number of workers: 0, Clients per year: 0, Marginal Benefit: No data, Marginal Costs: No data.&#10;Row 2. Number of workers: 1, Clients per year: 11, Marginal Benefit: 110,000 dollars, Marginal Costs: 64,000 dollars.&#10;&#10;Row 3. Number of workers: 2, Clients per year: 20, Marginal Benefit: 110,000 dollars, Marginal Costs: 64,000 dollars.&#10;Row 4. Number of workers: 3, Clients per year: 27, Marginal Benefit: 70,000 dollars, Marginal Costs: 64,000 dollars.&#10;Row 5. Number of workers: 4, Clients per year: 32, Marginal Benefit: 50,000 dollars, Marginal Costs: 64,000 dollars.&quot;"/>
      </w:tblPr>
      <w:tblGrid>
        <w:gridCol w:w="2229"/>
        <w:gridCol w:w="1856"/>
        <w:gridCol w:w="1116"/>
        <w:gridCol w:w="996"/>
      </w:tblGrid>
      <w:tr w:rsidR="002C3E31" w:rsidRPr="00A03DCF" w14:paraId="569838AC" w14:textId="72DF2972" w:rsidTr="00C916A3">
        <w:trPr>
          <w:tblHeader/>
          <w:jc w:val="center"/>
        </w:trPr>
        <w:tc>
          <w:tcPr>
            <w:tcW w:w="0" w:type="auto"/>
          </w:tcPr>
          <w:p w14:paraId="54053297" w14:textId="6899E8A2" w:rsidR="002C3E31" w:rsidRPr="00A03DCF" w:rsidRDefault="002C3E3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Number of </w:t>
            </w:r>
            <w:r w:rsidR="00EE1DF0" w:rsidRPr="00A03DCF">
              <w:rPr>
                <w:rFonts w:ascii="Times New Roman" w:hAnsi="Times New Roman" w:cs="Times New Roman"/>
                <w:b/>
                <w:sz w:val="24"/>
                <w:szCs w:val="24"/>
              </w:rPr>
              <w:t>w</w:t>
            </w:r>
            <w:r w:rsidRPr="00A03DCF">
              <w:rPr>
                <w:rFonts w:ascii="Times New Roman" w:hAnsi="Times New Roman" w:cs="Times New Roman"/>
                <w:b/>
                <w:sz w:val="24"/>
                <w:szCs w:val="24"/>
              </w:rPr>
              <w:t>orkers</w:t>
            </w:r>
          </w:p>
        </w:tc>
        <w:tc>
          <w:tcPr>
            <w:tcW w:w="0" w:type="auto"/>
          </w:tcPr>
          <w:p w14:paraId="6672A105" w14:textId="737E890F" w:rsidR="002C3E31" w:rsidRPr="00A03DCF" w:rsidRDefault="002C3E3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Clients per </w:t>
            </w:r>
            <w:r w:rsidR="00EE1DF0" w:rsidRPr="00A03DCF">
              <w:rPr>
                <w:rFonts w:ascii="Times New Roman" w:hAnsi="Times New Roman" w:cs="Times New Roman"/>
                <w:b/>
                <w:sz w:val="24"/>
                <w:szCs w:val="24"/>
              </w:rPr>
              <w:t>y</w:t>
            </w:r>
            <w:r w:rsidRPr="00A03DCF">
              <w:rPr>
                <w:rFonts w:ascii="Times New Roman" w:hAnsi="Times New Roman" w:cs="Times New Roman"/>
                <w:b/>
                <w:sz w:val="24"/>
                <w:szCs w:val="24"/>
              </w:rPr>
              <w:t>ear</w:t>
            </w:r>
          </w:p>
        </w:tc>
        <w:tc>
          <w:tcPr>
            <w:tcW w:w="0" w:type="auto"/>
          </w:tcPr>
          <w:p w14:paraId="6F1A5F9B" w14:textId="713E33E4" w:rsidR="002C3E31" w:rsidRPr="00A03DCF" w:rsidRDefault="002C3E3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MB</w:t>
            </w:r>
          </w:p>
        </w:tc>
        <w:tc>
          <w:tcPr>
            <w:tcW w:w="0" w:type="auto"/>
          </w:tcPr>
          <w:p w14:paraId="7645F0B9" w14:textId="7A59A8A9" w:rsidR="002C3E31" w:rsidRPr="00A03DCF" w:rsidRDefault="002C3E3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MC</w:t>
            </w:r>
          </w:p>
        </w:tc>
      </w:tr>
      <w:tr w:rsidR="002C3E31" w:rsidRPr="00A03DCF" w14:paraId="3EA728F0" w14:textId="7430E237" w:rsidTr="005C2192">
        <w:trPr>
          <w:jc w:val="center"/>
        </w:trPr>
        <w:tc>
          <w:tcPr>
            <w:tcW w:w="0" w:type="auto"/>
          </w:tcPr>
          <w:p w14:paraId="28C301FE"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0" w:type="auto"/>
          </w:tcPr>
          <w:p w14:paraId="5C302924"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0</w:t>
            </w:r>
          </w:p>
        </w:tc>
        <w:tc>
          <w:tcPr>
            <w:tcW w:w="0" w:type="auto"/>
          </w:tcPr>
          <w:p w14:paraId="6D21B7E2" w14:textId="5CA85EE4"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w:t>
            </w:r>
          </w:p>
        </w:tc>
        <w:tc>
          <w:tcPr>
            <w:tcW w:w="0" w:type="auto"/>
          </w:tcPr>
          <w:p w14:paraId="12633F4F" w14:textId="424D48A3"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w:t>
            </w:r>
          </w:p>
        </w:tc>
      </w:tr>
      <w:tr w:rsidR="002C3E31" w:rsidRPr="00A03DCF" w14:paraId="1F2A84C7" w14:textId="04807FC3" w:rsidTr="005C2192">
        <w:trPr>
          <w:jc w:val="center"/>
        </w:trPr>
        <w:tc>
          <w:tcPr>
            <w:tcW w:w="0" w:type="auto"/>
          </w:tcPr>
          <w:p w14:paraId="2DDA5761"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0" w:type="auto"/>
          </w:tcPr>
          <w:p w14:paraId="2C56F610"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11</w:t>
            </w:r>
          </w:p>
        </w:tc>
        <w:tc>
          <w:tcPr>
            <w:tcW w:w="0" w:type="auto"/>
          </w:tcPr>
          <w:p w14:paraId="0A4E1231" w14:textId="55FDB78F"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$110,000</w:t>
            </w:r>
          </w:p>
        </w:tc>
        <w:tc>
          <w:tcPr>
            <w:tcW w:w="0" w:type="auto"/>
          </w:tcPr>
          <w:p w14:paraId="50B208F2" w14:textId="174A60BB"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$64,000</w:t>
            </w:r>
          </w:p>
        </w:tc>
      </w:tr>
      <w:tr w:rsidR="002C3E31" w:rsidRPr="00A03DCF" w14:paraId="3AD9C48B" w14:textId="590E1317" w:rsidTr="005C2192">
        <w:trPr>
          <w:jc w:val="center"/>
        </w:trPr>
        <w:tc>
          <w:tcPr>
            <w:tcW w:w="0" w:type="auto"/>
          </w:tcPr>
          <w:p w14:paraId="3D348C47"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0" w:type="auto"/>
          </w:tcPr>
          <w:p w14:paraId="23F64C4C"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20</w:t>
            </w:r>
          </w:p>
        </w:tc>
        <w:tc>
          <w:tcPr>
            <w:tcW w:w="0" w:type="auto"/>
          </w:tcPr>
          <w:p w14:paraId="12754388" w14:textId="6C3BDCC0"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$90,000</w:t>
            </w:r>
          </w:p>
        </w:tc>
        <w:tc>
          <w:tcPr>
            <w:tcW w:w="0" w:type="auto"/>
          </w:tcPr>
          <w:p w14:paraId="0BFF37C5" w14:textId="1B6DA3C1"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$64,000</w:t>
            </w:r>
          </w:p>
        </w:tc>
      </w:tr>
      <w:tr w:rsidR="002C3E31" w:rsidRPr="00A03DCF" w14:paraId="33EDEA47" w14:textId="590B2EF2" w:rsidTr="005C2192">
        <w:trPr>
          <w:jc w:val="center"/>
        </w:trPr>
        <w:tc>
          <w:tcPr>
            <w:tcW w:w="0" w:type="auto"/>
          </w:tcPr>
          <w:p w14:paraId="4F55E688"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0" w:type="auto"/>
          </w:tcPr>
          <w:p w14:paraId="2D79C7AC"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27</w:t>
            </w:r>
          </w:p>
        </w:tc>
        <w:tc>
          <w:tcPr>
            <w:tcW w:w="0" w:type="auto"/>
          </w:tcPr>
          <w:p w14:paraId="6BC7D960" w14:textId="77FD14EA"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$70,000</w:t>
            </w:r>
          </w:p>
        </w:tc>
        <w:tc>
          <w:tcPr>
            <w:tcW w:w="0" w:type="auto"/>
          </w:tcPr>
          <w:p w14:paraId="1D14E477" w14:textId="582FD0F8"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$64,000</w:t>
            </w:r>
          </w:p>
        </w:tc>
      </w:tr>
      <w:tr w:rsidR="002C3E31" w:rsidRPr="00A03DCF" w14:paraId="64E84961" w14:textId="458D67F2" w:rsidTr="005C2192">
        <w:trPr>
          <w:jc w:val="center"/>
        </w:trPr>
        <w:tc>
          <w:tcPr>
            <w:tcW w:w="0" w:type="auto"/>
          </w:tcPr>
          <w:p w14:paraId="494162A2"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0" w:type="auto"/>
          </w:tcPr>
          <w:p w14:paraId="6C71CD92"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32</w:t>
            </w:r>
          </w:p>
        </w:tc>
        <w:tc>
          <w:tcPr>
            <w:tcW w:w="0" w:type="auto"/>
          </w:tcPr>
          <w:p w14:paraId="15A83677" w14:textId="18A65DA3"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$50,000</w:t>
            </w:r>
          </w:p>
        </w:tc>
        <w:tc>
          <w:tcPr>
            <w:tcW w:w="0" w:type="auto"/>
          </w:tcPr>
          <w:p w14:paraId="5CD98A07" w14:textId="3D709A3A"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$64,000</w:t>
            </w:r>
          </w:p>
        </w:tc>
      </w:tr>
    </w:tbl>
    <w:p w14:paraId="488BF1EA" w14:textId="77777777" w:rsidR="002C3E31" w:rsidRPr="00A03DCF" w:rsidRDefault="002C3E31" w:rsidP="00921B8E">
      <w:pPr>
        <w:snapToGrid w:val="0"/>
        <w:spacing w:after="100" w:afterAutospacing="1" w:line="360" w:lineRule="auto"/>
        <w:rPr>
          <w:rFonts w:ascii="Times New Roman" w:hAnsi="Times New Roman" w:cs="Times New Roman"/>
          <w:sz w:val="24"/>
          <w:szCs w:val="24"/>
        </w:rPr>
      </w:pPr>
    </w:p>
    <w:p w14:paraId="68DF27C2" w14:textId="657E58F9" w:rsidR="002C3E31" w:rsidRPr="00A03DCF" w:rsidRDefault="002C3E31"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Aliyah should hire 3 workers. Hiring the fourth worker results in the marginal cost exceeding marginal benefit so she should stop at hiring the third worker.</w:t>
      </w:r>
    </w:p>
    <w:p w14:paraId="05E6935B" w14:textId="618D0417" w:rsidR="00C360CE" w:rsidRPr="00A03DCF" w:rsidRDefault="00C360CE" w:rsidP="005475D8">
      <w:pPr>
        <w:snapToGrid w:val="0"/>
        <w:spacing w:after="0" w:line="360" w:lineRule="auto"/>
        <w:rPr>
          <w:rFonts w:ascii="Times New Roman" w:hAnsi="Times New Roman" w:cs="Times New Roman"/>
          <w:sz w:val="24"/>
          <w:szCs w:val="24"/>
        </w:rPr>
      </w:pPr>
    </w:p>
    <w:p w14:paraId="70BAAF4F" w14:textId="77777777" w:rsidR="00383FFF" w:rsidRPr="00C916A3" w:rsidRDefault="00383FFF" w:rsidP="00C916A3">
      <w:pPr>
        <w:pStyle w:val="Heading3"/>
      </w:pPr>
      <w:r w:rsidRPr="00A03DCF">
        <w:t>Problem 7</w:t>
      </w:r>
    </w:p>
    <w:p w14:paraId="1147B572" w14:textId="5A5E5A4A" w:rsidR="001A3958" w:rsidRPr="00A03DCF" w:rsidRDefault="00B9148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7</w:t>
      </w:r>
      <w:r w:rsidR="001A3958" w:rsidRPr="00A03DCF">
        <w:rPr>
          <w:rFonts w:ascii="Times New Roman" w:hAnsi="Times New Roman" w:cs="Times New Roman"/>
          <w:sz w:val="24"/>
          <w:szCs w:val="24"/>
        </w:rPr>
        <w:t xml:space="preserve">. </w:t>
      </w:r>
      <w:r w:rsidR="00441B4D" w:rsidRPr="00A03DCF">
        <w:rPr>
          <w:rFonts w:ascii="Times New Roman" w:hAnsi="Times New Roman" w:cs="Times New Roman"/>
          <w:sz w:val="24"/>
          <w:szCs w:val="24"/>
        </w:rPr>
        <w:t xml:space="preserve">Neal </w:t>
      </w:r>
      <w:r w:rsidR="001A3958" w:rsidRPr="00A03DCF">
        <w:rPr>
          <w:rFonts w:ascii="Times New Roman" w:hAnsi="Times New Roman" w:cs="Times New Roman"/>
          <w:sz w:val="24"/>
          <w:szCs w:val="24"/>
        </w:rPr>
        <w:t xml:space="preserve">is a coffee drinker. At the local coffee shop, the price of a cup of coffee is $3. </w:t>
      </w:r>
      <w:r w:rsidR="00441B4D" w:rsidRPr="00A03DCF">
        <w:rPr>
          <w:rFonts w:ascii="Times New Roman" w:hAnsi="Times New Roman" w:cs="Times New Roman"/>
          <w:sz w:val="24"/>
          <w:szCs w:val="24"/>
        </w:rPr>
        <w:t xml:space="preserve">Neal’s </w:t>
      </w:r>
      <w:r w:rsidR="001A3958" w:rsidRPr="00A03DCF">
        <w:rPr>
          <w:rFonts w:ascii="Times New Roman" w:hAnsi="Times New Roman" w:cs="Times New Roman"/>
          <w:sz w:val="24"/>
          <w:szCs w:val="24"/>
        </w:rPr>
        <w:t xml:space="preserve">total benefits from </w:t>
      </w:r>
      <w:r w:rsidR="00441B4D" w:rsidRPr="00A03DCF">
        <w:rPr>
          <w:rFonts w:ascii="Times New Roman" w:hAnsi="Times New Roman" w:cs="Times New Roman"/>
          <w:sz w:val="24"/>
          <w:szCs w:val="24"/>
        </w:rPr>
        <w:t xml:space="preserve">drinking </w:t>
      </w:r>
      <w:r w:rsidR="001A3958" w:rsidRPr="00A03DCF">
        <w:rPr>
          <w:rFonts w:ascii="Times New Roman" w:hAnsi="Times New Roman" w:cs="Times New Roman"/>
          <w:sz w:val="24"/>
          <w:szCs w:val="24"/>
        </w:rPr>
        <w:t xml:space="preserve">coffee </w:t>
      </w:r>
      <w:r w:rsidR="00441B4D" w:rsidRPr="00A03DCF">
        <w:rPr>
          <w:rFonts w:ascii="Times New Roman" w:hAnsi="Times New Roman" w:cs="Times New Roman"/>
          <w:sz w:val="24"/>
          <w:szCs w:val="24"/>
        </w:rPr>
        <w:t xml:space="preserve">is </w:t>
      </w:r>
      <w:r w:rsidR="001A3958" w:rsidRPr="00A03DCF">
        <w:rPr>
          <w:rFonts w:ascii="Times New Roman" w:hAnsi="Times New Roman" w:cs="Times New Roman"/>
          <w:sz w:val="24"/>
          <w:szCs w:val="24"/>
        </w:rPr>
        <w:t xml:space="preserve">provided in the </w:t>
      </w:r>
      <w:r w:rsidR="00441B4D" w:rsidRPr="00A03DCF">
        <w:rPr>
          <w:rFonts w:ascii="Times New Roman" w:hAnsi="Times New Roman" w:cs="Times New Roman"/>
          <w:sz w:val="24"/>
          <w:szCs w:val="24"/>
        </w:rPr>
        <w:t xml:space="preserve">accompanying </w:t>
      </w:r>
      <w:r w:rsidR="001A3958" w:rsidRPr="00A03DCF">
        <w:rPr>
          <w:rFonts w:ascii="Times New Roman" w:hAnsi="Times New Roman" w:cs="Times New Roman"/>
          <w:sz w:val="24"/>
          <w:szCs w:val="24"/>
        </w:rPr>
        <w:t xml:space="preserve">table. </w:t>
      </w:r>
      <w:r w:rsidR="00441B4D" w:rsidRPr="00A03DCF">
        <w:rPr>
          <w:rFonts w:ascii="Times New Roman" w:hAnsi="Times New Roman" w:cs="Times New Roman"/>
          <w:sz w:val="24"/>
          <w:szCs w:val="24"/>
        </w:rPr>
        <w:t>What is Neal’s marginal benefit of consuming each cup of coffee? How many cups should he consume each day?</w:t>
      </w:r>
    </w:p>
    <w:p w14:paraId="07089B5A" w14:textId="43A6B2E1" w:rsidR="001A3958" w:rsidRPr="00A03DCF" w:rsidRDefault="001A3958" w:rsidP="005475D8">
      <w:pPr>
        <w:snapToGrid w:val="0"/>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Description w:val="A table shows Neal's total benefits from drinking coffee.&#10;&quot;The column headers read: Quantity of coffee in cups per day, and Total benefits. &#10;The data of the table read as follows: &#10;Quantity of coffee (cups per day): 1, Total benefits: 8 dollars.&#10;Quantity of coffee (cups per day): 2, Total benefits: 14 dollars.&#10;Quantity of coffee (cups per day): 3, Total benefits: 18 dollars.&#10;Quantity of coffee (cups per day): 4, Total benefits: 20 dollars.&#10;Quantity of coffee (cups per day): 5, Total benefits: 21 dollars.&quot;"/>
      </w:tblPr>
      <w:tblGrid>
        <w:gridCol w:w="3583"/>
        <w:gridCol w:w="1623"/>
      </w:tblGrid>
      <w:tr w:rsidR="001A3958" w:rsidRPr="00A03DCF" w14:paraId="7C730C72" w14:textId="77777777" w:rsidTr="00C916A3">
        <w:trPr>
          <w:tblHeader/>
          <w:jc w:val="center"/>
        </w:trPr>
        <w:tc>
          <w:tcPr>
            <w:tcW w:w="0" w:type="auto"/>
          </w:tcPr>
          <w:p w14:paraId="703C835D" w14:textId="001FA666" w:rsidR="001A3958" w:rsidRPr="00A03DCF" w:rsidRDefault="001A3958"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Quantity of </w:t>
            </w:r>
            <w:r w:rsidR="00EE1DF0" w:rsidRPr="00A03DCF">
              <w:rPr>
                <w:rFonts w:ascii="Times New Roman" w:hAnsi="Times New Roman" w:cs="Times New Roman"/>
                <w:b/>
                <w:sz w:val="24"/>
                <w:szCs w:val="24"/>
              </w:rPr>
              <w:t>c</w:t>
            </w:r>
            <w:r w:rsidRPr="00A03DCF">
              <w:rPr>
                <w:rFonts w:ascii="Times New Roman" w:hAnsi="Times New Roman" w:cs="Times New Roman"/>
                <w:b/>
                <w:sz w:val="24"/>
                <w:szCs w:val="24"/>
              </w:rPr>
              <w:t>offee (</w:t>
            </w:r>
            <w:r w:rsidR="00EE1DF0" w:rsidRPr="00A03DCF">
              <w:rPr>
                <w:rFonts w:ascii="Times New Roman" w:hAnsi="Times New Roman" w:cs="Times New Roman"/>
                <w:b/>
                <w:sz w:val="24"/>
                <w:szCs w:val="24"/>
              </w:rPr>
              <w:t>c</w:t>
            </w:r>
            <w:r w:rsidRPr="00A03DCF">
              <w:rPr>
                <w:rFonts w:ascii="Times New Roman" w:hAnsi="Times New Roman" w:cs="Times New Roman"/>
                <w:b/>
                <w:sz w:val="24"/>
                <w:szCs w:val="24"/>
              </w:rPr>
              <w:t xml:space="preserve">ups per </w:t>
            </w:r>
            <w:r w:rsidR="00EE1DF0" w:rsidRPr="00A03DCF">
              <w:rPr>
                <w:rFonts w:ascii="Times New Roman" w:hAnsi="Times New Roman" w:cs="Times New Roman"/>
                <w:b/>
                <w:sz w:val="24"/>
                <w:szCs w:val="24"/>
              </w:rPr>
              <w:t>d</w:t>
            </w:r>
            <w:r w:rsidRPr="00A03DCF">
              <w:rPr>
                <w:rFonts w:ascii="Times New Roman" w:hAnsi="Times New Roman" w:cs="Times New Roman"/>
                <w:b/>
                <w:sz w:val="24"/>
                <w:szCs w:val="24"/>
              </w:rPr>
              <w:t>ay)</w:t>
            </w:r>
          </w:p>
        </w:tc>
        <w:tc>
          <w:tcPr>
            <w:tcW w:w="0" w:type="auto"/>
          </w:tcPr>
          <w:p w14:paraId="5C88856A" w14:textId="593F418A" w:rsidR="001A3958" w:rsidRPr="00A03DCF" w:rsidRDefault="001A3958"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Total </w:t>
            </w:r>
            <w:r w:rsidR="00EE1DF0" w:rsidRPr="00A03DCF">
              <w:rPr>
                <w:rFonts w:ascii="Times New Roman" w:hAnsi="Times New Roman" w:cs="Times New Roman"/>
                <w:b/>
                <w:sz w:val="24"/>
                <w:szCs w:val="24"/>
              </w:rPr>
              <w:t>b</w:t>
            </w:r>
            <w:r w:rsidRPr="00A03DCF">
              <w:rPr>
                <w:rFonts w:ascii="Times New Roman" w:hAnsi="Times New Roman" w:cs="Times New Roman"/>
                <w:b/>
                <w:sz w:val="24"/>
                <w:szCs w:val="24"/>
              </w:rPr>
              <w:t>enefits</w:t>
            </w:r>
          </w:p>
        </w:tc>
      </w:tr>
      <w:tr w:rsidR="001A3958" w:rsidRPr="00A03DCF" w14:paraId="2BA703A6" w14:textId="77777777" w:rsidTr="00ED4F2B">
        <w:trPr>
          <w:jc w:val="center"/>
        </w:trPr>
        <w:tc>
          <w:tcPr>
            <w:tcW w:w="0" w:type="auto"/>
          </w:tcPr>
          <w:p w14:paraId="64B1628E"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0" w:type="auto"/>
          </w:tcPr>
          <w:p w14:paraId="041EC638"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w:t>
            </w:r>
          </w:p>
        </w:tc>
      </w:tr>
      <w:tr w:rsidR="001A3958" w:rsidRPr="00A03DCF" w14:paraId="716D52D2" w14:textId="77777777" w:rsidTr="00ED4F2B">
        <w:trPr>
          <w:jc w:val="center"/>
        </w:trPr>
        <w:tc>
          <w:tcPr>
            <w:tcW w:w="0" w:type="auto"/>
          </w:tcPr>
          <w:p w14:paraId="4143BEB6"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0" w:type="auto"/>
          </w:tcPr>
          <w:p w14:paraId="5EF829ED"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$14</w:t>
            </w:r>
          </w:p>
        </w:tc>
      </w:tr>
      <w:tr w:rsidR="001A3958" w:rsidRPr="00A03DCF" w14:paraId="10A33505" w14:textId="77777777" w:rsidTr="00ED4F2B">
        <w:trPr>
          <w:jc w:val="center"/>
        </w:trPr>
        <w:tc>
          <w:tcPr>
            <w:tcW w:w="0" w:type="auto"/>
          </w:tcPr>
          <w:p w14:paraId="0A0F2772"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0" w:type="auto"/>
          </w:tcPr>
          <w:p w14:paraId="0268FC49"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$18</w:t>
            </w:r>
          </w:p>
        </w:tc>
      </w:tr>
      <w:tr w:rsidR="001A3958" w:rsidRPr="00A03DCF" w14:paraId="0A74D977" w14:textId="77777777" w:rsidTr="00ED4F2B">
        <w:trPr>
          <w:jc w:val="center"/>
        </w:trPr>
        <w:tc>
          <w:tcPr>
            <w:tcW w:w="0" w:type="auto"/>
          </w:tcPr>
          <w:p w14:paraId="6035B2A5"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0" w:type="auto"/>
          </w:tcPr>
          <w:p w14:paraId="07134CC5"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$20</w:t>
            </w:r>
          </w:p>
        </w:tc>
      </w:tr>
      <w:tr w:rsidR="001A3958" w:rsidRPr="00A03DCF" w14:paraId="2F8D78C8" w14:textId="77777777" w:rsidTr="00ED4F2B">
        <w:trPr>
          <w:jc w:val="center"/>
        </w:trPr>
        <w:tc>
          <w:tcPr>
            <w:tcW w:w="0" w:type="auto"/>
          </w:tcPr>
          <w:p w14:paraId="3FC7710A"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5</w:t>
            </w:r>
          </w:p>
        </w:tc>
        <w:tc>
          <w:tcPr>
            <w:tcW w:w="0" w:type="auto"/>
          </w:tcPr>
          <w:p w14:paraId="6148590F" w14:textId="77777777" w:rsidR="001A3958" w:rsidRPr="00A03DCF" w:rsidRDefault="001A3958"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$21</w:t>
            </w:r>
          </w:p>
        </w:tc>
      </w:tr>
    </w:tbl>
    <w:p w14:paraId="615F4C73" w14:textId="77777777" w:rsidR="001A3958" w:rsidRPr="00A03DCF" w:rsidRDefault="001A3958" w:rsidP="00921B8E">
      <w:pPr>
        <w:snapToGrid w:val="0"/>
        <w:spacing w:after="100" w:afterAutospacing="1" w:line="360" w:lineRule="auto"/>
        <w:rPr>
          <w:rFonts w:ascii="Times New Roman" w:hAnsi="Times New Roman" w:cs="Times New Roman"/>
          <w:sz w:val="24"/>
          <w:szCs w:val="24"/>
        </w:rPr>
      </w:pPr>
    </w:p>
    <w:p w14:paraId="205F2729" w14:textId="2268889E" w:rsidR="00383FFF" w:rsidRPr="00C916A3" w:rsidRDefault="00383FFF" w:rsidP="00C916A3">
      <w:pPr>
        <w:pStyle w:val="Heading3"/>
      </w:pPr>
      <w:r w:rsidRPr="00A03DCF">
        <w:t>Solution 7</w:t>
      </w:r>
    </w:p>
    <w:p w14:paraId="18F92897" w14:textId="3C9AF96A" w:rsidR="001A3958" w:rsidRPr="00A03DCF" w:rsidRDefault="00383FFF"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7. N</w:t>
      </w:r>
      <w:r w:rsidR="002C3E31" w:rsidRPr="00A03DCF">
        <w:rPr>
          <w:rFonts w:ascii="Times New Roman" w:hAnsi="Times New Roman" w:cs="Times New Roman"/>
          <w:sz w:val="24"/>
          <w:szCs w:val="24"/>
        </w:rPr>
        <w:t>eal’s marginal benefit for each cup of coffee is:</w:t>
      </w:r>
    </w:p>
    <w:p w14:paraId="6E5B74AE" w14:textId="77777777" w:rsidR="00C20BD9" w:rsidRPr="00A03DCF" w:rsidRDefault="00C20BD9" w:rsidP="00921B8E">
      <w:pPr>
        <w:snapToGrid w:val="0"/>
        <w:spacing w:after="100" w:afterAutospacing="1" w:line="36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Description w:val="A table shows Neal's Marginal benefit for each cup of coffee.&#10;&quot;The column headers read: Quantity of coffee in cups per day, Total benefits, Marginal benefit. &#10;The data of the table read as follows: &#10;Quantity of coffee (cups per day): 1, Total benefits: 8 dollars, Marginal benefit: 8 dollars.&#10;Quantity of coffee (cups per day): 2, Total benefits: 14 dollars, Marginal benefit: 6 dollars.&#10;Quantity of coffee (cups per day): 3, Total benefits: 18 dollars, Marginal benefit: 4 dollars.&#10;Quantity of coffee (cups per day): 4, Total benefits: 20 dollars. Marginal benefit: 2 dollars.&#10;Quantity of coffee (cups per day): 5, Total benefits: 21 dollars. Marginal benefit: 1 dollar.&quot;"/>
      </w:tblPr>
      <w:tblGrid>
        <w:gridCol w:w="3583"/>
        <w:gridCol w:w="1623"/>
        <w:gridCol w:w="1089"/>
      </w:tblGrid>
      <w:tr w:rsidR="002C3E31" w:rsidRPr="00A03DCF" w14:paraId="4D18419E" w14:textId="06C26261" w:rsidTr="00C916A3">
        <w:trPr>
          <w:tblHeader/>
          <w:jc w:val="center"/>
        </w:trPr>
        <w:tc>
          <w:tcPr>
            <w:tcW w:w="0" w:type="auto"/>
          </w:tcPr>
          <w:p w14:paraId="2D07BD11" w14:textId="4B1E3F18" w:rsidR="002C3E31" w:rsidRPr="00A03DCF" w:rsidRDefault="002C3E3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Quantity of </w:t>
            </w:r>
            <w:r w:rsidR="00EE1DF0" w:rsidRPr="00A03DCF">
              <w:rPr>
                <w:rFonts w:ascii="Times New Roman" w:hAnsi="Times New Roman" w:cs="Times New Roman"/>
                <w:b/>
                <w:sz w:val="24"/>
                <w:szCs w:val="24"/>
              </w:rPr>
              <w:t>c</w:t>
            </w:r>
            <w:r w:rsidRPr="00A03DCF">
              <w:rPr>
                <w:rFonts w:ascii="Times New Roman" w:hAnsi="Times New Roman" w:cs="Times New Roman"/>
                <w:b/>
                <w:sz w:val="24"/>
                <w:szCs w:val="24"/>
              </w:rPr>
              <w:t>offee (</w:t>
            </w:r>
            <w:r w:rsidR="00EE1DF0" w:rsidRPr="00A03DCF">
              <w:rPr>
                <w:rFonts w:ascii="Times New Roman" w:hAnsi="Times New Roman" w:cs="Times New Roman"/>
                <w:b/>
                <w:sz w:val="24"/>
                <w:szCs w:val="24"/>
              </w:rPr>
              <w:t>c</w:t>
            </w:r>
            <w:r w:rsidRPr="00A03DCF">
              <w:rPr>
                <w:rFonts w:ascii="Times New Roman" w:hAnsi="Times New Roman" w:cs="Times New Roman"/>
                <w:b/>
                <w:sz w:val="24"/>
                <w:szCs w:val="24"/>
              </w:rPr>
              <w:t xml:space="preserve">ups per </w:t>
            </w:r>
            <w:r w:rsidR="00EE1DF0" w:rsidRPr="00A03DCF">
              <w:rPr>
                <w:rFonts w:ascii="Times New Roman" w:hAnsi="Times New Roman" w:cs="Times New Roman"/>
                <w:b/>
                <w:sz w:val="24"/>
                <w:szCs w:val="24"/>
              </w:rPr>
              <w:t>d</w:t>
            </w:r>
            <w:r w:rsidRPr="00A03DCF">
              <w:rPr>
                <w:rFonts w:ascii="Times New Roman" w:hAnsi="Times New Roman" w:cs="Times New Roman"/>
                <w:b/>
                <w:sz w:val="24"/>
                <w:szCs w:val="24"/>
              </w:rPr>
              <w:t>ay)</w:t>
            </w:r>
          </w:p>
        </w:tc>
        <w:tc>
          <w:tcPr>
            <w:tcW w:w="0" w:type="auto"/>
          </w:tcPr>
          <w:p w14:paraId="1CED0CFF" w14:textId="62675675" w:rsidR="002C3E31" w:rsidRPr="00A03DCF" w:rsidRDefault="002C3E3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 xml:space="preserve">Total </w:t>
            </w:r>
            <w:r w:rsidR="00EE1DF0" w:rsidRPr="00A03DCF">
              <w:rPr>
                <w:rFonts w:ascii="Times New Roman" w:hAnsi="Times New Roman" w:cs="Times New Roman"/>
                <w:b/>
                <w:sz w:val="24"/>
                <w:szCs w:val="24"/>
              </w:rPr>
              <w:t>b</w:t>
            </w:r>
            <w:r w:rsidRPr="00A03DCF">
              <w:rPr>
                <w:rFonts w:ascii="Times New Roman" w:hAnsi="Times New Roman" w:cs="Times New Roman"/>
                <w:b/>
                <w:sz w:val="24"/>
                <w:szCs w:val="24"/>
              </w:rPr>
              <w:t>enefits</w:t>
            </w:r>
          </w:p>
        </w:tc>
        <w:tc>
          <w:tcPr>
            <w:tcW w:w="1089" w:type="dxa"/>
          </w:tcPr>
          <w:p w14:paraId="6A44E267" w14:textId="07C1EF26" w:rsidR="002C3E31" w:rsidRPr="00A03DCF" w:rsidRDefault="002C3E31" w:rsidP="00921B8E">
            <w:pPr>
              <w:snapToGrid w:val="0"/>
              <w:spacing w:after="100" w:afterAutospacing="1" w:line="360" w:lineRule="auto"/>
              <w:jc w:val="center"/>
              <w:rPr>
                <w:rFonts w:ascii="Times New Roman" w:hAnsi="Times New Roman" w:cs="Times New Roman"/>
                <w:b/>
                <w:sz w:val="24"/>
                <w:szCs w:val="24"/>
              </w:rPr>
            </w:pPr>
            <w:r w:rsidRPr="00A03DCF">
              <w:rPr>
                <w:rFonts w:ascii="Times New Roman" w:hAnsi="Times New Roman" w:cs="Times New Roman"/>
                <w:b/>
                <w:sz w:val="24"/>
                <w:szCs w:val="24"/>
              </w:rPr>
              <w:t>MB</w:t>
            </w:r>
          </w:p>
        </w:tc>
      </w:tr>
      <w:tr w:rsidR="002C3E31" w:rsidRPr="00A03DCF" w14:paraId="2E717601" w14:textId="6FAE67FA" w:rsidTr="00C916A3">
        <w:trPr>
          <w:jc w:val="center"/>
        </w:trPr>
        <w:tc>
          <w:tcPr>
            <w:tcW w:w="0" w:type="auto"/>
          </w:tcPr>
          <w:p w14:paraId="369A1FF8"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c>
          <w:tcPr>
            <w:tcW w:w="0" w:type="auto"/>
          </w:tcPr>
          <w:p w14:paraId="51C93134"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w:t>
            </w:r>
          </w:p>
        </w:tc>
        <w:tc>
          <w:tcPr>
            <w:tcW w:w="1089" w:type="dxa"/>
          </w:tcPr>
          <w:p w14:paraId="10D7C481" w14:textId="51770606"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$8</w:t>
            </w:r>
          </w:p>
        </w:tc>
      </w:tr>
      <w:tr w:rsidR="002C3E31" w:rsidRPr="00A03DCF" w14:paraId="1C5D67D0" w14:textId="409A44E2" w:rsidTr="00C916A3">
        <w:trPr>
          <w:jc w:val="center"/>
        </w:trPr>
        <w:tc>
          <w:tcPr>
            <w:tcW w:w="0" w:type="auto"/>
          </w:tcPr>
          <w:p w14:paraId="51C8BD3C" w14:textId="3FC7077C"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c>
          <w:tcPr>
            <w:tcW w:w="0" w:type="auto"/>
          </w:tcPr>
          <w:p w14:paraId="1D107B78"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$14</w:t>
            </w:r>
          </w:p>
        </w:tc>
        <w:tc>
          <w:tcPr>
            <w:tcW w:w="1089" w:type="dxa"/>
          </w:tcPr>
          <w:p w14:paraId="79515888" w14:textId="6BC032AE" w:rsidR="002C3E31" w:rsidRPr="00A03DCF" w:rsidRDefault="00ED4F2B"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$6</w:t>
            </w:r>
          </w:p>
        </w:tc>
      </w:tr>
      <w:tr w:rsidR="002C3E31" w:rsidRPr="00A03DCF" w14:paraId="6314DC4F" w14:textId="40BE4FB8" w:rsidTr="00C916A3">
        <w:trPr>
          <w:jc w:val="center"/>
        </w:trPr>
        <w:tc>
          <w:tcPr>
            <w:tcW w:w="0" w:type="auto"/>
          </w:tcPr>
          <w:p w14:paraId="46645966"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3</w:t>
            </w:r>
          </w:p>
        </w:tc>
        <w:tc>
          <w:tcPr>
            <w:tcW w:w="0" w:type="auto"/>
          </w:tcPr>
          <w:p w14:paraId="12C678CC"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$18</w:t>
            </w:r>
          </w:p>
        </w:tc>
        <w:tc>
          <w:tcPr>
            <w:tcW w:w="1089" w:type="dxa"/>
          </w:tcPr>
          <w:p w14:paraId="6005187D" w14:textId="476523DD" w:rsidR="002C3E31" w:rsidRPr="00A03DCF" w:rsidRDefault="00ED4F2B"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r>
      <w:tr w:rsidR="002C3E31" w:rsidRPr="00A03DCF" w14:paraId="05436C16" w14:textId="3E895AA9" w:rsidTr="00C916A3">
        <w:trPr>
          <w:jc w:val="center"/>
        </w:trPr>
        <w:tc>
          <w:tcPr>
            <w:tcW w:w="0" w:type="auto"/>
          </w:tcPr>
          <w:p w14:paraId="3254B75D"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4</w:t>
            </w:r>
          </w:p>
        </w:tc>
        <w:tc>
          <w:tcPr>
            <w:tcW w:w="0" w:type="auto"/>
          </w:tcPr>
          <w:p w14:paraId="770B3D81"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$20</w:t>
            </w:r>
          </w:p>
        </w:tc>
        <w:tc>
          <w:tcPr>
            <w:tcW w:w="1089" w:type="dxa"/>
          </w:tcPr>
          <w:p w14:paraId="3667EAC6" w14:textId="0E1DA96F" w:rsidR="002C3E31" w:rsidRPr="00A03DCF" w:rsidRDefault="00ED4F2B"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w:t>
            </w:r>
          </w:p>
        </w:tc>
      </w:tr>
      <w:tr w:rsidR="002C3E31" w:rsidRPr="00A03DCF" w14:paraId="35BA3329" w14:textId="4BA67E8D" w:rsidTr="00C916A3">
        <w:trPr>
          <w:jc w:val="center"/>
        </w:trPr>
        <w:tc>
          <w:tcPr>
            <w:tcW w:w="0" w:type="auto"/>
          </w:tcPr>
          <w:p w14:paraId="069642F7"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5</w:t>
            </w:r>
          </w:p>
        </w:tc>
        <w:tc>
          <w:tcPr>
            <w:tcW w:w="0" w:type="auto"/>
          </w:tcPr>
          <w:p w14:paraId="4D93AF55" w14:textId="77777777" w:rsidR="002C3E31" w:rsidRPr="00A03DCF" w:rsidRDefault="002C3E31"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$21</w:t>
            </w:r>
          </w:p>
        </w:tc>
        <w:tc>
          <w:tcPr>
            <w:tcW w:w="1089" w:type="dxa"/>
          </w:tcPr>
          <w:p w14:paraId="4D51D225" w14:textId="22F9BA21" w:rsidR="002C3E31" w:rsidRPr="00A03DCF" w:rsidRDefault="00ED4F2B" w:rsidP="00921B8E">
            <w:pPr>
              <w:snapToGrid w:val="0"/>
              <w:spacing w:after="100" w:afterAutospacing="1" w:line="360" w:lineRule="auto"/>
              <w:jc w:val="center"/>
              <w:rPr>
                <w:rFonts w:ascii="Times New Roman" w:hAnsi="Times New Roman" w:cs="Times New Roman"/>
                <w:sz w:val="24"/>
                <w:szCs w:val="24"/>
              </w:rPr>
            </w:pPr>
            <w:r w:rsidRPr="00A03DCF">
              <w:rPr>
                <w:rFonts w:ascii="Times New Roman" w:hAnsi="Times New Roman" w:cs="Times New Roman"/>
                <w:sz w:val="24"/>
                <w:szCs w:val="24"/>
              </w:rPr>
              <w:t>$1</w:t>
            </w:r>
          </w:p>
        </w:tc>
      </w:tr>
    </w:tbl>
    <w:p w14:paraId="2C6CA717" w14:textId="77777777" w:rsidR="00E54ACC" w:rsidRPr="00A03DCF" w:rsidRDefault="00E54ACC" w:rsidP="00921B8E">
      <w:pPr>
        <w:snapToGrid w:val="0"/>
        <w:spacing w:after="100" w:afterAutospacing="1" w:line="360" w:lineRule="auto"/>
        <w:rPr>
          <w:rFonts w:ascii="Times New Roman" w:hAnsi="Times New Roman" w:cs="Times New Roman"/>
          <w:sz w:val="24"/>
          <w:szCs w:val="24"/>
        </w:rPr>
      </w:pPr>
    </w:p>
    <w:p w14:paraId="7235BD57" w14:textId="0F1825BE" w:rsidR="002C3E31" w:rsidRPr="00A03DCF" w:rsidRDefault="00ED4F2B"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Neal should consume </w:t>
      </w:r>
      <w:r w:rsidR="00B440AA" w:rsidRPr="00A03DCF">
        <w:rPr>
          <w:rFonts w:ascii="Times New Roman" w:hAnsi="Times New Roman" w:cs="Times New Roman"/>
          <w:sz w:val="24"/>
          <w:szCs w:val="24"/>
        </w:rPr>
        <w:t xml:space="preserve">3 </w:t>
      </w:r>
      <w:r w:rsidRPr="00A03DCF">
        <w:rPr>
          <w:rFonts w:ascii="Times New Roman" w:hAnsi="Times New Roman" w:cs="Times New Roman"/>
          <w:sz w:val="24"/>
          <w:szCs w:val="24"/>
        </w:rPr>
        <w:t>cups of coffee. His first cup gives him a MB of $8 which is greater than his marginal cost of $3. The second cup will give him $6 of MB which is still greater than the marginal cost of $3. The same goes for the third cup</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 xml:space="preserve"> which gives him $4 of marginal benefit. Consuming the fourth cup gives him $2 of marginal benefit</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 xml:space="preserve"> which is less than what it costs him to purchase the cup of coffee. Neal should stop drinking coffee when he finishes his third cup.</w:t>
      </w:r>
    </w:p>
    <w:p w14:paraId="27F539F9" w14:textId="77777777" w:rsidR="00250380" w:rsidRPr="00A03DCF" w:rsidRDefault="00250380" w:rsidP="00921B8E">
      <w:pPr>
        <w:snapToGrid w:val="0"/>
        <w:spacing w:after="100" w:afterAutospacing="1" w:line="360" w:lineRule="auto"/>
        <w:rPr>
          <w:rFonts w:ascii="Times New Roman" w:hAnsi="Times New Roman" w:cs="Times New Roman"/>
          <w:sz w:val="24"/>
          <w:szCs w:val="24"/>
        </w:rPr>
      </w:pPr>
    </w:p>
    <w:p w14:paraId="496870A0" w14:textId="77777777" w:rsidR="00383FFF" w:rsidRPr="00C916A3" w:rsidRDefault="00383FFF" w:rsidP="00C916A3">
      <w:pPr>
        <w:pStyle w:val="Heading3"/>
      </w:pPr>
      <w:r w:rsidRPr="00C916A3">
        <w:t>Problem 8</w:t>
      </w:r>
    </w:p>
    <w:p w14:paraId="47EE42C6" w14:textId="59F93B65" w:rsidR="00794DFC" w:rsidRPr="00A03DCF" w:rsidRDefault="00B9148D" w:rsidP="00921B8E">
      <w:pPr>
        <w:snapToGrid w:val="0"/>
        <w:spacing w:after="100" w:afterAutospacing="1" w:line="360" w:lineRule="auto"/>
        <w:rPr>
          <w:rFonts w:ascii="Times New Roman" w:eastAsia="Calibri" w:hAnsi="Times New Roman" w:cs="Times New Roman"/>
          <w:sz w:val="24"/>
          <w:szCs w:val="24"/>
        </w:rPr>
      </w:pPr>
      <w:r w:rsidRPr="00A03DCF">
        <w:rPr>
          <w:rFonts w:ascii="Times New Roman" w:eastAsia="Calibri" w:hAnsi="Times New Roman" w:cs="Times New Roman"/>
          <w:sz w:val="24"/>
          <w:szCs w:val="24"/>
        </w:rPr>
        <w:t>8</w:t>
      </w:r>
      <w:r w:rsidR="00794DFC" w:rsidRPr="00A03DCF">
        <w:rPr>
          <w:rFonts w:ascii="Times New Roman" w:eastAsia="Calibri" w:hAnsi="Times New Roman" w:cs="Times New Roman"/>
          <w:sz w:val="24"/>
          <w:szCs w:val="24"/>
        </w:rPr>
        <w:t xml:space="preserve">. Consider your decision to read this textbook on economics. Identify which of the four core principles of economics </w:t>
      </w:r>
      <w:r w:rsidR="00441B4D" w:rsidRPr="00A03DCF">
        <w:rPr>
          <w:rFonts w:ascii="Times New Roman" w:eastAsia="Calibri" w:hAnsi="Times New Roman" w:cs="Times New Roman"/>
          <w:sz w:val="24"/>
          <w:szCs w:val="24"/>
        </w:rPr>
        <w:t>i</w:t>
      </w:r>
      <w:r w:rsidR="00794DFC" w:rsidRPr="00A03DCF">
        <w:rPr>
          <w:rFonts w:ascii="Times New Roman" w:eastAsia="Calibri" w:hAnsi="Times New Roman" w:cs="Times New Roman"/>
          <w:sz w:val="24"/>
          <w:szCs w:val="24"/>
        </w:rPr>
        <w:t>s most relevant for the following aspects of that decision.</w:t>
      </w:r>
    </w:p>
    <w:p w14:paraId="1A847342" w14:textId="77777777" w:rsidR="00794DFC" w:rsidRPr="00A03DCF" w:rsidRDefault="00794DFC" w:rsidP="00E90D89">
      <w:pPr>
        <w:pStyle w:val="ListParagraph"/>
        <w:numPr>
          <w:ilvl w:val="0"/>
          <w:numId w:val="2"/>
        </w:numPr>
        <w:tabs>
          <w:tab w:val="left" w:pos="27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Reading this textbook will help establish a solid foundation for understanding concepts you will learn in more advanced economics courses.</w:t>
      </w:r>
    </w:p>
    <w:p w14:paraId="373D3BCF" w14:textId="63760E12" w:rsidR="00794DFC" w:rsidRPr="00A03DCF" w:rsidRDefault="00794DFC" w:rsidP="00E90D89">
      <w:pPr>
        <w:pStyle w:val="ListParagraph"/>
        <w:numPr>
          <w:ilvl w:val="0"/>
          <w:numId w:val="2"/>
        </w:numPr>
        <w:tabs>
          <w:tab w:val="left" w:pos="27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 xml:space="preserve">Reading this textbook will require time and </w:t>
      </w:r>
      <w:proofErr w:type="gramStart"/>
      <w:r w:rsidRPr="00A03DCF">
        <w:rPr>
          <w:rFonts w:ascii="Times New Roman" w:hAnsi="Times New Roman" w:cs="Times New Roman"/>
          <w:sz w:val="24"/>
          <w:szCs w:val="24"/>
        </w:rPr>
        <w:t>effort</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 xml:space="preserve"> but</w:t>
      </w:r>
      <w:proofErr w:type="gramEnd"/>
      <w:r w:rsidRPr="00A03DCF">
        <w:rPr>
          <w:rFonts w:ascii="Times New Roman" w:hAnsi="Times New Roman" w:cs="Times New Roman"/>
          <w:sz w:val="24"/>
          <w:szCs w:val="24"/>
        </w:rPr>
        <w:t xml:space="preserve"> doing so will help you improve your grade in this course.</w:t>
      </w:r>
    </w:p>
    <w:p w14:paraId="161C62E9" w14:textId="34D85145" w:rsidR="00794DFC" w:rsidRPr="00A03DCF" w:rsidRDefault="00794DFC" w:rsidP="00E90D89">
      <w:pPr>
        <w:pStyle w:val="ListParagraph"/>
        <w:numPr>
          <w:ilvl w:val="0"/>
          <w:numId w:val="2"/>
        </w:numPr>
        <w:tabs>
          <w:tab w:val="left" w:pos="27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 xml:space="preserve">The time you will spend reading this textbook </w:t>
      </w:r>
      <w:r w:rsidR="00B440AA" w:rsidRPr="00A03DCF">
        <w:rPr>
          <w:rFonts w:ascii="Times New Roman" w:hAnsi="Times New Roman" w:cs="Times New Roman"/>
          <w:sz w:val="24"/>
          <w:szCs w:val="24"/>
        </w:rPr>
        <w:t>could instead</w:t>
      </w:r>
      <w:r w:rsidRPr="00A03DCF">
        <w:rPr>
          <w:rFonts w:ascii="Times New Roman" w:hAnsi="Times New Roman" w:cs="Times New Roman"/>
          <w:sz w:val="24"/>
          <w:szCs w:val="24"/>
        </w:rPr>
        <w:t xml:space="preserve"> be used to study for your chemistry exam.</w:t>
      </w:r>
    </w:p>
    <w:p w14:paraId="6B2F53A6" w14:textId="7FD74CD2" w:rsidR="0041612D" w:rsidRPr="00A03DCF" w:rsidRDefault="00794DFC" w:rsidP="00E90D89">
      <w:pPr>
        <w:pStyle w:val="ListParagraph"/>
        <w:numPr>
          <w:ilvl w:val="0"/>
          <w:numId w:val="2"/>
        </w:numPr>
        <w:tabs>
          <w:tab w:val="left" w:pos="27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Each</w:t>
      </w:r>
      <w:r w:rsidR="00B9148D" w:rsidRPr="00A03DCF">
        <w:rPr>
          <w:rFonts w:ascii="Times New Roman" w:hAnsi="Times New Roman" w:cs="Times New Roman"/>
          <w:sz w:val="24"/>
          <w:szCs w:val="24"/>
        </w:rPr>
        <w:t xml:space="preserve"> extra</w:t>
      </w:r>
      <w:r w:rsidRPr="00A03DCF">
        <w:rPr>
          <w:rFonts w:ascii="Times New Roman" w:hAnsi="Times New Roman" w:cs="Times New Roman"/>
          <w:sz w:val="24"/>
          <w:szCs w:val="24"/>
        </w:rPr>
        <w:t xml:space="preserve"> page that you read and each practice problem that you complete will help you increase your understanding of the material.</w:t>
      </w:r>
    </w:p>
    <w:p w14:paraId="3D608338" w14:textId="30A9F705" w:rsidR="00383FFF" w:rsidRPr="00C916A3" w:rsidRDefault="00383FFF" w:rsidP="00C916A3">
      <w:pPr>
        <w:pStyle w:val="Heading3"/>
      </w:pPr>
      <w:r w:rsidRPr="00A03DCF">
        <w:t>Solution 8</w:t>
      </w:r>
    </w:p>
    <w:p w14:paraId="41EE38D6" w14:textId="11DFAA54" w:rsidR="0041612D" w:rsidRPr="00A03DCF" w:rsidRDefault="00383FFF" w:rsidP="00E90D89">
      <w:pPr>
        <w:tabs>
          <w:tab w:val="left" w:pos="270"/>
        </w:tabs>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bCs/>
          <w:sz w:val="24"/>
          <w:szCs w:val="24"/>
        </w:rPr>
        <w:t xml:space="preserve">8. </w:t>
      </w:r>
      <w:r w:rsidRPr="00A03DCF">
        <w:rPr>
          <w:rFonts w:ascii="Times New Roman" w:hAnsi="Times New Roman" w:cs="Times New Roman"/>
          <w:bCs/>
          <w:sz w:val="24"/>
          <w:szCs w:val="24"/>
        </w:rPr>
        <w:tab/>
      </w:r>
      <w:r w:rsidR="0041612D" w:rsidRPr="00A03DCF">
        <w:rPr>
          <w:rFonts w:ascii="Times New Roman" w:hAnsi="Times New Roman" w:cs="Times New Roman"/>
          <w:sz w:val="24"/>
          <w:szCs w:val="24"/>
        </w:rPr>
        <w:t>a. Interdependence Principle. This is an example of dependencies through time. Decisions that you make today, in this case the decision to read this textbook, will have implications for outcomes in the future, in this case your ability to better understand concepts you will be exposed to in future courses.</w:t>
      </w:r>
    </w:p>
    <w:p w14:paraId="0E571839" w14:textId="351CA8AC" w:rsidR="0041612D" w:rsidRPr="00A03DCF" w:rsidRDefault="0041612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b. Cost-Benefit Principle. Ultimately, your decision to read this textbook will be determined by the benefits you receive and the costs you incur. The benefits of reading this textbook include a better understanding of the material. This will help you earn a better grade in this course but will also, perhaps more importantly, help you make better decisions in your everyday life. The costs of reading this book is that it will take time and effort on your part.</w:t>
      </w:r>
    </w:p>
    <w:p w14:paraId="0EC04A45" w14:textId="030D6E38" w:rsidR="0041612D" w:rsidRPr="00A03DCF" w:rsidRDefault="0041612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c. Opportunity Cost Principle. Reading this textbook will require time. The time you will spend could have been spent on other activities, such as studying for another exam or spending time with friends. Whenever you attempt to determine the costs of an action, you should always ask “or what?” In this case, you could spend time reading this textbook or</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what else could you spend that time doing</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 xml:space="preserve"> The answer to that question will help you determine the opportunity cost incurred by reading this textbook.</w:t>
      </w:r>
    </w:p>
    <w:p w14:paraId="1EE62A30" w14:textId="2EA14FFE" w:rsidR="0041612D" w:rsidRPr="00A03DCF" w:rsidRDefault="0041612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 xml:space="preserve">d. Marginal Principle. The decision to read this textbook can be broken up into a </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how many</w:t>
      </w:r>
      <w:r w:rsidR="00B440AA" w:rsidRPr="00A03DCF">
        <w:rPr>
          <w:rFonts w:ascii="Times New Roman" w:hAnsi="Times New Roman" w:cs="Times New Roman"/>
          <w:sz w:val="24"/>
          <w:szCs w:val="24"/>
        </w:rPr>
        <w:t>”</w:t>
      </w:r>
      <w:r w:rsidRPr="00A03DCF">
        <w:rPr>
          <w:rFonts w:ascii="Times New Roman" w:hAnsi="Times New Roman" w:cs="Times New Roman"/>
          <w:sz w:val="24"/>
          <w:szCs w:val="24"/>
        </w:rPr>
        <w:t xml:space="preserve"> question. How many pages should you </w:t>
      </w:r>
      <w:proofErr w:type="gramStart"/>
      <w:r w:rsidRPr="00A03DCF">
        <w:rPr>
          <w:rFonts w:ascii="Times New Roman" w:hAnsi="Times New Roman" w:cs="Times New Roman"/>
          <w:sz w:val="24"/>
          <w:szCs w:val="24"/>
        </w:rPr>
        <w:t>read</w:t>
      </w:r>
      <w:proofErr w:type="gramEnd"/>
      <w:r w:rsidRPr="00A03DCF">
        <w:rPr>
          <w:rFonts w:ascii="Times New Roman" w:hAnsi="Times New Roman" w:cs="Times New Roman"/>
          <w:sz w:val="24"/>
          <w:szCs w:val="24"/>
        </w:rPr>
        <w:t xml:space="preserve"> or practice problems should you do in order to provide you with a solid foundation in your understanding of economics principles</w:t>
      </w:r>
      <w:r w:rsidR="00B440AA" w:rsidRPr="00A03DCF">
        <w:rPr>
          <w:rFonts w:ascii="Times New Roman" w:hAnsi="Times New Roman" w:cs="Times New Roman"/>
          <w:sz w:val="24"/>
          <w:szCs w:val="24"/>
        </w:rPr>
        <w:t>?</w:t>
      </w:r>
    </w:p>
    <w:p w14:paraId="57C520CE" w14:textId="4D291382" w:rsidR="00794DFC" w:rsidRDefault="00794DFC" w:rsidP="005475D8">
      <w:pPr>
        <w:snapToGrid w:val="0"/>
        <w:spacing w:after="100" w:afterAutospacing="1" w:line="480" w:lineRule="auto"/>
        <w:rPr>
          <w:rFonts w:ascii="Times New Roman" w:hAnsi="Times New Roman" w:cs="Times New Roman"/>
          <w:i/>
          <w:sz w:val="24"/>
          <w:szCs w:val="24"/>
        </w:rPr>
      </w:pPr>
    </w:p>
    <w:p w14:paraId="3BDE4522" w14:textId="77777777" w:rsidR="005475D8" w:rsidRPr="00A03DCF" w:rsidRDefault="005475D8" w:rsidP="00921B8E">
      <w:pPr>
        <w:snapToGrid w:val="0"/>
        <w:spacing w:after="100" w:afterAutospacing="1" w:line="360" w:lineRule="auto"/>
        <w:rPr>
          <w:rFonts w:ascii="Times New Roman" w:hAnsi="Times New Roman" w:cs="Times New Roman"/>
          <w:i/>
          <w:sz w:val="24"/>
          <w:szCs w:val="24"/>
        </w:rPr>
      </w:pPr>
    </w:p>
    <w:p w14:paraId="5ED2E94F" w14:textId="2E197A7B" w:rsidR="00383FFF" w:rsidRPr="00C916A3" w:rsidRDefault="00383FFF" w:rsidP="00C916A3">
      <w:pPr>
        <w:pStyle w:val="Heading3"/>
        <w:spacing w:line="240" w:lineRule="auto"/>
      </w:pPr>
      <w:r w:rsidRPr="00C916A3">
        <w:t>Problem 9</w:t>
      </w:r>
    </w:p>
    <w:p w14:paraId="23C4EEAD" w14:textId="3CD82CBC" w:rsidR="000225DC" w:rsidRPr="00A03DCF" w:rsidRDefault="008A7D90" w:rsidP="00C916A3">
      <w:pPr>
        <w:snapToGrid w:val="0"/>
        <w:spacing w:after="100" w:afterAutospacing="1" w:line="240" w:lineRule="auto"/>
        <w:rPr>
          <w:rFonts w:ascii="Times New Roman" w:eastAsia="Calibri" w:hAnsi="Times New Roman" w:cs="Times New Roman"/>
          <w:sz w:val="24"/>
          <w:szCs w:val="24"/>
        </w:rPr>
      </w:pPr>
      <w:r w:rsidRPr="00A03DCF">
        <w:rPr>
          <w:rFonts w:ascii="Times New Roman" w:eastAsia="Calibri" w:hAnsi="Times New Roman" w:cs="Times New Roman"/>
          <w:sz w:val="24"/>
          <w:szCs w:val="24"/>
        </w:rPr>
        <w:t>9.</w:t>
      </w:r>
      <w:r w:rsidR="002B2A34" w:rsidRPr="00A03DCF">
        <w:rPr>
          <w:rFonts w:ascii="Times New Roman" w:eastAsia="Calibri" w:hAnsi="Times New Roman" w:cs="Times New Roman"/>
          <w:sz w:val="24"/>
          <w:szCs w:val="24"/>
        </w:rPr>
        <w:t xml:space="preserve"> </w:t>
      </w:r>
      <w:r w:rsidR="000225DC" w:rsidRPr="00A03DCF">
        <w:rPr>
          <w:rFonts w:ascii="Times New Roman" w:eastAsia="Calibri" w:hAnsi="Times New Roman" w:cs="Times New Roman"/>
          <w:sz w:val="24"/>
          <w:szCs w:val="24"/>
        </w:rPr>
        <w:t xml:space="preserve">For each of the following, indicate </w:t>
      </w:r>
      <w:r w:rsidR="00B9148D" w:rsidRPr="00A03DCF">
        <w:rPr>
          <w:rFonts w:ascii="Times New Roman" w:eastAsia="Calibri" w:hAnsi="Times New Roman" w:cs="Times New Roman"/>
          <w:sz w:val="24"/>
          <w:szCs w:val="24"/>
        </w:rPr>
        <w:t>how you might apply</w:t>
      </w:r>
      <w:r w:rsidR="000225DC" w:rsidRPr="00A03DCF">
        <w:rPr>
          <w:rFonts w:ascii="Times New Roman" w:eastAsia="Calibri" w:hAnsi="Times New Roman" w:cs="Times New Roman"/>
          <w:sz w:val="24"/>
          <w:szCs w:val="24"/>
        </w:rPr>
        <w:t xml:space="preserve"> the four core principles of economics.</w:t>
      </w:r>
    </w:p>
    <w:p w14:paraId="55051E31" w14:textId="77777777" w:rsidR="000225DC" w:rsidRPr="00A03DCF" w:rsidRDefault="000225DC" w:rsidP="00E90D89">
      <w:pPr>
        <w:pStyle w:val="ListParagraph"/>
        <w:numPr>
          <w:ilvl w:val="0"/>
          <w:numId w:val="3"/>
        </w:numPr>
        <w:tabs>
          <w:tab w:val="left" w:pos="36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You are considering whether you should vote in the next election.</w:t>
      </w:r>
    </w:p>
    <w:p w14:paraId="5A1CC98F" w14:textId="77777777" w:rsidR="000225DC" w:rsidRPr="00A03DCF" w:rsidRDefault="000225DC" w:rsidP="00E90D89">
      <w:pPr>
        <w:pStyle w:val="ListParagraph"/>
        <w:numPr>
          <w:ilvl w:val="0"/>
          <w:numId w:val="3"/>
        </w:numPr>
        <w:tabs>
          <w:tab w:val="left" w:pos="36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You watch a beautiful sunset from the back porch of your home.</w:t>
      </w:r>
    </w:p>
    <w:p w14:paraId="094F4335" w14:textId="77777777" w:rsidR="000225DC" w:rsidRPr="00A03DCF" w:rsidRDefault="000225DC" w:rsidP="00E90D89">
      <w:pPr>
        <w:pStyle w:val="ListParagraph"/>
        <w:numPr>
          <w:ilvl w:val="0"/>
          <w:numId w:val="3"/>
        </w:numPr>
        <w:tabs>
          <w:tab w:val="left" w:pos="360"/>
        </w:tabs>
        <w:snapToGrid w:val="0"/>
        <w:spacing w:after="100" w:afterAutospacing="1" w:line="36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Should you major in economics or philosophy?</w:t>
      </w:r>
    </w:p>
    <w:p w14:paraId="54177691" w14:textId="77777777" w:rsidR="000225DC" w:rsidRPr="00A03DCF" w:rsidRDefault="000225DC" w:rsidP="00E90D89">
      <w:pPr>
        <w:pStyle w:val="ListParagraph"/>
        <w:numPr>
          <w:ilvl w:val="0"/>
          <w:numId w:val="3"/>
        </w:numPr>
        <w:tabs>
          <w:tab w:val="left" w:pos="360"/>
        </w:tabs>
        <w:snapToGrid w:val="0"/>
        <w:spacing w:after="100" w:afterAutospacing="1" w:line="240" w:lineRule="auto"/>
        <w:ind w:left="0" w:firstLine="0"/>
        <w:contextualSpacing w:val="0"/>
        <w:rPr>
          <w:rFonts w:ascii="Times New Roman" w:hAnsi="Times New Roman" w:cs="Times New Roman"/>
          <w:sz w:val="24"/>
          <w:szCs w:val="24"/>
        </w:rPr>
      </w:pPr>
      <w:r w:rsidRPr="00A03DCF">
        <w:rPr>
          <w:rFonts w:ascii="Times New Roman" w:hAnsi="Times New Roman" w:cs="Times New Roman"/>
          <w:sz w:val="24"/>
          <w:szCs w:val="24"/>
        </w:rPr>
        <w:t>Should you and your spouse purchase a second vehicle?</w:t>
      </w:r>
    </w:p>
    <w:p w14:paraId="45B4C06A" w14:textId="77777777" w:rsidR="00383FFF" w:rsidRPr="00C916A3" w:rsidRDefault="00383FFF" w:rsidP="00C916A3">
      <w:pPr>
        <w:pStyle w:val="Heading3"/>
        <w:spacing w:line="240" w:lineRule="auto"/>
      </w:pPr>
      <w:r w:rsidRPr="00A03DCF">
        <w:t>Solution 9</w:t>
      </w:r>
    </w:p>
    <w:p w14:paraId="5C613EA2" w14:textId="38E95913" w:rsidR="0041612D" w:rsidRPr="00A03DCF" w:rsidRDefault="00383FFF" w:rsidP="00C916A3">
      <w:pPr>
        <w:tabs>
          <w:tab w:val="left" w:pos="360"/>
        </w:tabs>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9.</w:t>
      </w:r>
      <w:r w:rsidRPr="00A03DCF">
        <w:rPr>
          <w:rFonts w:ascii="Times New Roman" w:hAnsi="Times New Roman" w:cs="Times New Roman"/>
          <w:sz w:val="24"/>
          <w:szCs w:val="24"/>
        </w:rPr>
        <w:tab/>
      </w:r>
      <w:r w:rsidR="0041612D" w:rsidRPr="00A03DCF">
        <w:rPr>
          <w:rFonts w:ascii="Times New Roman" w:hAnsi="Times New Roman" w:cs="Times New Roman"/>
          <w:sz w:val="24"/>
          <w:szCs w:val="24"/>
        </w:rPr>
        <w:t xml:space="preserve">a. You need to make a choice on whether you should vote or not. </w:t>
      </w:r>
      <w:r w:rsidR="007903EC" w:rsidRPr="00A03DCF">
        <w:rPr>
          <w:rFonts w:ascii="Times New Roman" w:hAnsi="Times New Roman" w:cs="Times New Roman"/>
          <w:sz w:val="24"/>
          <w:szCs w:val="24"/>
        </w:rPr>
        <w:t xml:space="preserve">Ultimately, the decision to vote or not is a decision that involves determining the benefits associated with voting and the costs. Benefits of </w:t>
      </w:r>
      <w:r w:rsidR="0041612D" w:rsidRPr="00A03DCF">
        <w:rPr>
          <w:rFonts w:ascii="Times New Roman" w:hAnsi="Times New Roman" w:cs="Times New Roman"/>
          <w:sz w:val="24"/>
          <w:szCs w:val="24"/>
        </w:rPr>
        <w:t xml:space="preserve">voting include having input into who is elected to office and the satisfaction </w:t>
      </w:r>
      <w:r w:rsidR="007903EC" w:rsidRPr="00A03DCF">
        <w:rPr>
          <w:rFonts w:ascii="Times New Roman" w:hAnsi="Times New Roman" w:cs="Times New Roman"/>
          <w:sz w:val="24"/>
          <w:szCs w:val="24"/>
        </w:rPr>
        <w:t xml:space="preserve">you get </w:t>
      </w:r>
      <w:r w:rsidR="0041612D" w:rsidRPr="00A03DCF">
        <w:rPr>
          <w:rFonts w:ascii="Times New Roman" w:hAnsi="Times New Roman" w:cs="Times New Roman"/>
          <w:sz w:val="24"/>
          <w:szCs w:val="24"/>
        </w:rPr>
        <w:t xml:space="preserve">from exercising your </w:t>
      </w:r>
      <w:r w:rsidR="007903EC" w:rsidRPr="00A03DCF">
        <w:rPr>
          <w:rFonts w:ascii="Times New Roman" w:hAnsi="Times New Roman" w:cs="Times New Roman"/>
          <w:sz w:val="24"/>
          <w:szCs w:val="24"/>
        </w:rPr>
        <w:t>right to</w:t>
      </w:r>
      <w:r w:rsidR="0041612D" w:rsidRPr="00A03DCF">
        <w:rPr>
          <w:rFonts w:ascii="Times New Roman" w:hAnsi="Times New Roman" w:cs="Times New Roman"/>
          <w:sz w:val="24"/>
          <w:szCs w:val="24"/>
        </w:rPr>
        <w:t xml:space="preserve"> vot</w:t>
      </w:r>
      <w:r w:rsidR="007903EC" w:rsidRPr="00A03DCF">
        <w:rPr>
          <w:rFonts w:ascii="Times New Roman" w:hAnsi="Times New Roman" w:cs="Times New Roman"/>
          <w:sz w:val="24"/>
          <w:szCs w:val="24"/>
        </w:rPr>
        <w:t>e</w:t>
      </w:r>
      <w:r w:rsidR="0041612D" w:rsidRPr="00A03DCF">
        <w:rPr>
          <w:rFonts w:ascii="Times New Roman" w:hAnsi="Times New Roman" w:cs="Times New Roman"/>
          <w:sz w:val="24"/>
          <w:szCs w:val="24"/>
        </w:rPr>
        <w:t>. There are also costs</w:t>
      </w:r>
      <w:r w:rsidR="007903EC" w:rsidRPr="00A03DCF">
        <w:rPr>
          <w:rFonts w:ascii="Times New Roman" w:hAnsi="Times New Roman" w:cs="Times New Roman"/>
          <w:sz w:val="24"/>
          <w:szCs w:val="24"/>
        </w:rPr>
        <w:t>, including</w:t>
      </w:r>
      <w:r w:rsidR="0041612D" w:rsidRPr="00A03DCF">
        <w:rPr>
          <w:rFonts w:ascii="Times New Roman" w:hAnsi="Times New Roman" w:cs="Times New Roman"/>
          <w:sz w:val="24"/>
          <w:szCs w:val="24"/>
        </w:rPr>
        <w:t xml:space="preserve"> the time spent becoming informed about the candidates and issues</w:t>
      </w:r>
      <w:r w:rsidR="007903EC" w:rsidRPr="00A03DCF">
        <w:rPr>
          <w:rFonts w:ascii="Times New Roman" w:hAnsi="Times New Roman" w:cs="Times New Roman"/>
          <w:sz w:val="24"/>
          <w:szCs w:val="24"/>
        </w:rPr>
        <w:t>,</w:t>
      </w:r>
      <w:r w:rsidR="0041612D" w:rsidRPr="00A03DCF">
        <w:rPr>
          <w:rFonts w:ascii="Times New Roman" w:hAnsi="Times New Roman" w:cs="Times New Roman"/>
          <w:sz w:val="24"/>
          <w:szCs w:val="24"/>
        </w:rPr>
        <w:t xml:space="preserve"> and the time costs associated with the act of voting itself. The time spent on these activities could have been spent on other activities, so there is an opportunity cost associated with voting. </w:t>
      </w:r>
    </w:p>
    <w:p w14:paraId="0F21EA5F" w14:textId="1CC405FD" w:rsidR="0041612D" w:rsidRPr="00A03DCF" w:rsidRDefault="0041612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b.</w:t>
      </w:r>
      <w:r w:rsidR="00B9148D" w:rsidRPr="00A03DCF">
        <w:rPr>
          <w:rFonts w:ascii="Times New Roman" w:hAnsi="Times New Roman" w:cs="Times New Roman"/>
          <w:sz w:val="24"/>
          <w:szCs w:val="24"/>
        </w:rPr>
        <w:t xml:space="preserve"> </w:t>
      </w:r>
      <w:r w:rsidRPr="00A03DCF">
        <w:rPr>
          <w:rFonts w:ascii="Times New Roman" w:hAnsi="Times New Roman" w:cs="Times New Roman"/>
          <w:sz w:val="24"/>
          <w:szCs w:val="24"/>
        </w:rPr>
        <w:t>When</w:t>
      </w:r>
      <w:r w:rsidR="007903EC" w:rsidRPr="00A03DCF">
        <w:rPr>
          <w:rFonts w:ascii="Times New Roman" w:hAnsi="Times New Roman" w:cs="Times New Roman"/>
          <w:sz w:val="24"/>
          <w:szCs w:val="24"/>
        </w:rPr>
        <w:t>ever</w:t>
      </w:r>
      <w:r w:rsidRPr="00A03DCF">
        <w:rPr>
          <w:rFonts w:ascii="Times New Roman" w:hAnsi="Times New Roman" w:cs="Times New Roman"/>
          <w:sz w:val="24"/>
          <w:szCs w:val="24"/>
        </w:rPr>
        <w:t xml:space="preserve"> you make a decision</w:t>
      </w:r>
      <w:r w:rsidR="007903EC" w:rsidRPr="00A03DCF">
        <w:rPr>
          <w:rFonts w:ascii="Times New Roman" w:hAnsi="Times New Roman" w:cs="Times New Roman"/>
          <w:sz w:val="24"/>
          <w:szCs w:val="24"/>
        </w:rPr>
        <w:t xml:space="preserve"> about</w:t>
      </w:r>
      <w:r w:rsidRPr="00A03DCF">
        <w:rPr>
          <w:rFonts w:ascii="Times New Roman" w:hAnsi="Times New Roman" w:cs="Times New Roman"/>
          <w:sz w:val="24"/>
          <w:szCs w:val="24"/>
        </w:rPr>
        <w:t xml:space="preserve"> </w:t>
      </w:r>
      <w:r w:rsidR="00581A5B" w:rsidRPr="00A03DCF">
        <w:rPr>
          <w:rFonts w:ascii="Times New Roman" w:hAnsi="Times New Roman" w:cs="Times New Roman"/>
          <w:sz w:val="24"/>
          <w:szCs w:val="24"/>
        </w:rPr>
        <w:t>how</w:t>
      </w:r>
      <w:r w:rsidRPr="00A03DCF">
        <w:rPr>
          <w:rFonts w:ascii="Times New Roman" w:hAnsi="Times New Roman" w:cs="Times New Roman"/>
          <w:sz w:val="24"/>
          <w:szCs w:val="24"/>
        </w:rPr>
        <w:t xml:space="preserve"> </w:t>
      </w:r>
      <w:r w:rsidR="00581A5B" w:rsidRPr="00A03DCF">
        <w:rPr>
          <w:rFonts w:ascii="Times New Roman" w:hAnsi="Times New Roman" w:cs="Times New Roman"/>
          <w:sz w:val="24"/>
          <w:szCs w:val="24"/>
        </w:rPr>
        <w:t xml:space="preserve">to </w:t>
      </w:r>
      <w:r w:rsidRPr="00A03DCF">
        <w:rPr>
          <w:rFonts w:ascii="Times New Roman" w:hAnsi="Times New Roman" w:cs="Times New Roman"/>
          <w:sz w:val="24"/>
          <w:szCs w:val="24"/>
        </w:rPr>
        <w:t xml:space="preserve">use </w:t>
      </w:r>
      <w:r w:rsidR="007903EC" w:rsidRPr="00A03DCF">
        <w:rPr>
          <w:rFonts w:ascii="Times New Roman" w:hAnsi="Times New Roman" w:cs="Times New Roman"/>
          <w:sz w:val="24"/>
          <w:szCs w:val="24"/>
        </w:rPr>
        <w:t xml:space="preserve">your </w:t>
      </w:r>
      <w:r w:rsidRPr="00A03DCF">
        <w:rPr>
          <w:rFonts w:ascii="Times New Roman" w:hAnsi="Times New Roman" w:cs="Times New Roman"/>
          <w:sz w:val="24"/>
          <w:szCs w:val="24"/>
        </w:rPr>
        <w:t>time, there is an opportunity cost</w:t>
      </w:r>
      <w:r w:rsidR="007903EC" w:rsidRPr="00A03DCF">
        <w:rPr>
          <w:rFonts w:ascii="Times New Roman" w:hAnsi="Times New Roman" w:cs="Times New Roman"/>
          <w:sz w:val="24"/>
          <w:szCs w:val="24"/>
        </w:rPr>
        <w:t xml:space="preserve"> to consider</w:t>
      </w:r>
      <w:r w:rsidRPr="00A03DCF">
        <w:rPr>
          <w:rFonts w:ascii="Times New Roman" w:hAnsi="Times New Roman" w:cs="Times New Roman"/>
          <w:sz w:val="24"/>
          <w:szCs w:val="24"/>
        </w:rPr>
        <w:t>. Ultimately,</w:t>
      </w:r>
      <w:r w:rsidR="001C03CC" w:rsidRPr="00A03DCF">
        <w:rPr>
          <w:rFonts w:ascii="Times New Roman" w:hAnsi="Times New Roman" w:cs="Times New Roman"/>
          <w:sz w:val="24"/>
          <w:szCs w:val="24"/>
        </w:rPr>
        <w:t xml:space="preserve"> your decision whether to stop and watch the</w:t>
      </w:r>
      <w:r w:rsidR="00581A5B" w:rsidRPr="00A03DCF">
        <w:rPr>
          <w:rFonts w:ascii="Times New Roman" w:hAnsi="Times New Roman" w:cs="Times New Roman"/>
          <w:sz w:val="24"/>
          <w:szCs w:val="24"/>
        </w:rPr>
        <w:t xml:space="preserve"> </w:t>
      </w:r>
      <w:r w:rsidR="001C03CC" w:rsidRPr="00A03DCF">
        <w:rPr>
          <w:rFonts w:ascii="Times New Roman" w:hAnsi="Times New Roman" w:cs="Times New Roman"/>
          <w:sz w:val="24"/>
          <w:szCs w:val="24"/>
        </w:rPr>
        <w:t xml:space="preserve">sunset </w:t>
      </w:r>
      <w:r w:rsidRPr="00A03DCF">
        <w:rPr>
          <w:rFonts w:ascii="Times New Roman" w:hAnsi="Times New Roman" w:cs="Times New Roman"/>
          <w:sz w:val="24"/>
          <w:szCs w:val="24"/>
        </w:rPr>
        <w:t>is a cost-benefit decision</w:t>
      </w:r>
      <w:r w:rsidR="001C03CC" w:rsidRPr="00A03DCF">
        <w:rPr>
          <w:rFonts w:ascii="Times New Roman" w:hAnsi="Times New Roman" w:cs="Times New Roman"/>
          <w:sz w:val="24"/>
          <w:szCs w:val="24"/>
        </w:rPr>
        <w:t xml:space="preserve">. </w:t>
      </w:r>
      <w:r w:rsidRPr="00A03DCF">
        <w:rPr>
          <w:rFonts w:ascii="Times New Roman" w:hAnsi="Times New Roman" w:cs="Times New Roman"/>
          <w:sz w:val="24"/>
          <w:szCs w:val="24"/>
        </w:rPr>
        <w:t xml:space="preserve">The benefit you receive is the joy </w:t>
      </w:r>
      <w:r w:rsidR="00581A5B" w:rsidRPr="00A03DCF">
        <w:rPr>
          <w:rFonts w:ascii="Times New Roman" w:hAnsi="Times New Roman" w:cs="Times New Roman"/>
          <w:sz w:val="24"/>
          <w:szCs w:val="24"/>
        </w:rPr>
        <w:t xml:space="preserve">you experience </w:t>
      </w:r>
      <w:r w:rsidRPr="00A03DCF">
        <w:rPr>
          <w:rFonts w:ascii="Times New Roman" w:hAnsi="Times New Roman" w:cs="Times New Roman"/>
          <w:sz w:val="24"/>
          <w:szCs w:val="24"/>
        </w:rPr>
        <w:t>from watching a beautiful sunset. The cost is the benefit you are giving up by not using that time for another activity, or the opportunity cost of the time spent watching the sunset.</w:t>
      </w:r>
    </w:p>
    <w:p w14:paraId="78871E29" w14:textId="61BF99B7" w:rsidR="0041612D" w:rsidRPr="00A03DCF" w:rsidRDefault="0041612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c. This decision involves a choice that has both benefits and costs. In order to make the best decision, you should think expansively about what those costs and benefits are</w:t>
      </w:r>
      <w:r w:rsidR="001C03CC" w:rsidRPr="00A03DCF">
        <w:rPr>
          <w:rFonts w:ascii="Times New Roman" w:hAnsi="Times New Roman" w:cs="Times New Roman"/>
          <w:sz w:val="24"/>
          <w:szCs w:val="24"/>
        </w:rPr>
        <w:t xml:space="preserve"> for you,</w:t>
      </w:r>
      <w:r w:rsidRPr="00A03DCF">
        <w:rPr>
          <w:rFonts w:ascii="Times New Roman" w:hAnsi="Times New Roman" w:cs="Times New Roman"/>
          <w:sz w:val="24"/>
          <w:szCs w:val="24"/>
        </w:rPr>
        <w:t xml:space="preserve"> and then make the decision that provides the greatest economic surplus.</w:t>
      </w:r>
    </w:p>
    <w:p w14:paraId="632490BF" w14:textId="4D986390" w:rsidR="004F6A5B" w:rsidRPr="00A03DCF" w:rsidRDefault="0041612D" w:rsidP="00921B8E">
      <w:pPr>
        <w:snapToGrid w:val="0"/>
        <w:spacing w:after="100" w:afterAutospacing="1" w:line="360" w:lineRule="auto"/>
        <w:rPr>
          <w:rFonts w:ascii="Times New Roman" w:hAnsi="Times New Roman" w:cs="Times New Roman"/>
          <w:sz w:val="24"/>
          <w:szCs w:val="24"/>
        </w:rPr>
      </w:pPr>
      <w:r w:rsidRPr="00A03DCF">
        <w:rPr>
          <w:rFonts w:ascii="Times New Roman" w:hAnsi="Times New Roman" w:cs="Times New Roman"/>
          <w:sz w:val="24"/>
          <w:szCs w:val="24"/>
        </w:rPr>
        <w:t>d. The decision to purchase the second vehicle should be determined based on the additional benefit you and your spouse receive from having a second vehicle and the opportunity cost associated with the purchase.</w:t>
      </w:r>
      <w:r w:rsidR="006D0F08" w:rsidRPr="00A03DCF">
        <w:rPr>
          <w:rFonts w:ascii="Times New Roman" w:hAnsi="Times New Roman" w:cs="Times New Roman"/>
          <w:sz w:val="24"/>
          <w:szCs w:val="24"/>
        </w:rPr>
        <w:t xml:space="preserve"> Remember that </w:t>
      </w:r>
      <w:r w:rsidR="00E54ACC" w:rsidRPr="00A03DCF">
        <w:rPr>
          <w:rFonts w:ascii="Times New Roman" w:hAnsi="Times New Roman" w:cs="Times New Roman"/>
          <w:sz w:val="24"/>
          <w:szCs w:val="24"/>
        </w:rPr>
        <w:t>the</w:t>
      </w:r>
      <w:r w:rsidR="006D0F08" w:rsidRPr="00A03DCF">
        <w:rPr>
          <w:rFonts w:ascii="Times New Roman" w:hAnsi="Times New Roman" w:cs="Times New Roman"/>
          <w:sz w:val="24"/>
          <w:szCs w:val="24"/>
        </w:rPr>
        <w:t xml:space="preserve"> opportunity cost includes not just the price you pay for the car, but also the value of the next best thing you might have used that money for—such as saving for a vacation or to buy a home. </w:t>
      </w:r>
    </w:p>
    <w:sectPr w:rsidR="004F6A5B" w:rsidRPr="00A03DCF" w:rsidSect="00DC7999">
      <w:pgSz w:w="12240" w:h="15840"/>
      <w:pgMar w:top="1440" w:right="1440" w:bottom="144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9F625" w14:textId="77777777" w:rsidR="00CF05A6" w:rsidRDefault="00CF05A6" w:rsidP="007754BC">
      <w:pPr>
        <w:spacing w:after="0" w:line="240" w:lineRule="auto"/>
      </w:pPr>
      <w:r>
        <w:separator/>
      </w:r>
    </w:p>
  </w:endnote>
  <w:endnote w:type="continuationSeparator" w:id="0">
    <w:p w14:paraId="0CE0DA85" w14:textId="77777777" w:rsidR="00CF05A6" w:rsidRDefault="00CF05A6" w:rsidP="0077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30978" w14:textId="77777777" w:rsidR="00CF05A6" w:rsidRDefault="00CF05A6" w:rsidP="007754BC">
      <w:pPr>
        <w:spacing w:after="0" w:line="240" w:lineRule="auto"/>
      </w:pPr>
      <w:r>
        <w:separator/>
      </w:r>
    </w:p>
  </w:footnote>
  <w:footnote w:type="continuationSeparator" w:id="0">
    <w:p w14:paraId="2F3EE708" w14:textId="77777777" w:rsidR="00CF05A6" w:rsidRDefault="00CF05A6" w:rsidP="0077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23AE"/>
    <w:multiLevelType w:val="hybridMultilevel"/>
    <w:tmpl w:val="FF284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C754C"/>
    <w:multiLevelType w:val="hybridMultilevel"/>
    <w:tmpl w:val="69205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64EF"/>
    <w:multiLevelType w:val="hybridMultilevel"/>
    <w:tmpl w:val="FB545042"/>
    <w:lvl w:ilvl="0" w:tplc="FA32E0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6A44"/>
    <w:multiLevelType w:val="hybridMultilevel"/>
    <w:tmpl w:val="93326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3BD8"/>
    <w:multiLevelType w:val="hybridMultilevel"/>
    <w:tmpl w:val="3322EDE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9703D"/>
    <w:multiLevelType w:val="hybridMultilevel"/>
    <w:tmpl w:val="1708E452"/>
    <w:lvl w:ilvl="0" w:tplc="2668B60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D2C82"/>
    <w:multiLevelType w:val="hybridMultilevel"/>
    <w:tmpl w:val="471A3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D7E4A"/>
    <w:multiLevelType w:val="hybridMultilevel"/>
    <w:tmpl w:val="4468A0B6"/>
    <w:lvl w:ilvl="0" w:tplc="E5A489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E16D6"/>
    <w:multiLevelType w:val="hybridMultilevel"/>
    <w:tmpl w:val="92543F8E"/>
    <w:lvl w:ilvl="0" w:tplc="AF664E60">
      <w:start w:val="1"/>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942C2"/>
    <w:multiLevelType w:val="hybridMultilevel"/>
    <w:tmpl w:val="BC047A32"/>
    <w:lvl w:ilvl="0" w:tplc="81F2A5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B40FF"/>
    <w:multiLevelType w:val="hybridMultilevel"/>
    <w:tmpl w:val="30F0BC18"/>
    <w:lvl w:ilvl="0" w:tplc="7BC6BDB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1036"/>
    <w:multiLevelType w:val="hybridMultilevel"/>
    <w:tmpl w:val="233C2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F01D5"/>
    <w:multiLevelType w:val="hybridMultilevel"/>
    <w:tmpl w:val="10E0D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B0942"/>
    <w:multiLevelType w:val="hybridMultilevel"/>
    <w:tmpl w:val="D4901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04EB3"/>
    <w:multiLevelType w:val="hybridMultilevel"/>
    <w:tmpl w:val="E26CDDC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A5A61"/>
    <w:multiLevelType w:val="multilevel"/>
    <w:tmpl w:val="2332B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CF6E13"/>
    <w:multiLevelType w:val="hybridMultilevel"/>
    <w:tmpl w:val="223CE1E4"/>
    <w:lvl w:ilvl="0" w:tplc="2132D2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E343F"/>
    <w:multiLevelType w:val="hybridMultilevel"/>
    <w:tmpl w:val="222C526A"/>
    <w:lvl w:ilvl="0" w:tplc="79FC3700">
      <w:start w:val="1"/>
      <w:numFmt w:val="lowerLetter"/>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93C0B"/>
    <w:multiLevelType w:val="multilevel"/>
    <w:tmpl w:val="505AFC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8E46D2"/>
    <w:multiLevelType w:val="hybridMultilevel"/>
    <w:tmpl w:val="7B562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E725A"/>
    <w:multiLevelType w:val="hybridMultilevel"/>
    <w:tmpl w:val="62D612D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3A74CBA"/>
    <w:multiLevelType w:val="hybridMultilevel"/>
    <w:tmpl w:val="627A3A36"/>
    <w:lvl w:ilvl="0" w:tplc="776025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E7730"/>
    <w:multiLevelType w:val="hybridMultilevel"/>
    <w:tmpl w:val="275A0D88"/>
    <w:lvl w:ilvl="0" w:tplc="04090019">
      <w:start w:val="1"/>
      <w:numFmt w:val="lowerLetter"/>
      <w:lvlText w:val="%1."/>
      <w:lvlJc w:val="left"/>
      <w:pPr>
        <w:ind w:left="76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2D7F78"/>
    <w:multiLevelType w:val="hybridMultilevel"/>
    <w:tmpl w:val="F7C24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8314C"/>
    <w:multiLevelType w:val="hybridMultilevel"/>
    <w:tmpl w:val="D23E4F3E"/>
    <w:lvl w:ilvl="0" w:tplc="84448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86D7F"/>
    <w:multiLevelType w:val="hybridMultilevel"/>
    <w:tmpl w:val="FDE24D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F1CD2"/>
    <w:multiLevelType w:val="hybridMultilevel"/>
    <w:tmpl w:val="8C647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84864"/>
    <w:multiLevelType w:val="hybridMultilevel"/>
    <w:tmpl w:val="E83A8EBC"/>
    <w:lvl w:ilvl="0" w:tplc="D0109B48">
      <w:start w:val="3"/>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58A74EF7"/>
    <w:multiLevelType w:val="multilevel"/>
    <w:tmpl w:val="50AAF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DE078A"/>
    <w:multiLevelType w:val="hybridMultilevel"/>
    <w:tmpl w:val="DAAA594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BEB0DAE"/>
    <w:multiLevelType w:val="hybridMultilevel"/>
    <w:tmpl w:val="557CEFB2"/>
    <w:lvl w:ilvl="0" w:tplc="703662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E50B6"/>
    <w:multiLevelType w:val="multilevel"/>
    <w:tmpl w:val="2892E9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7429E6"/>
    <w:multiLevelType w:val="hybridMultilevel"/>
    <w:tmpl w:val="F02A0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F445A"/>
    <w:multiLevelType w:val="hybridMultilevel"/>
    <w:tmpl w:val="A044B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F31EE"/>
    <w:multiLevelType w:val="hybridMultilevel"/>
    <w:tmpl w:val="2716E256"/>
    <w:lvl w:ilvl="0" w:tplc="9AD8F0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D2C83"/>
    <w:multiLevelType w:val="hybridMultilevel"/>
    <w:tmpl w:val="BA88A11A"/>
    <w:lvl w:ilvl="0" w:tplc="0D303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D3660"/>
    <w:multiLevelType w:val="hybridMultilevel"/>
    <w:tmpl w:val="EAF2F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36E21"/>
    <w:multiLevelType w:val="hybridMultilevel"/>
    <w:tmpl w:val="44D4F400"/>
    <w:lvl w:ilvl="0" w:tplc="8E98C5D6">
      <w:start w:val="1"/>
      <w:numFmt w:val="decimal"/>
      <w:lvlText w:val="%1."/>
      <w:lvlJc w:val="left"/>
      <w:pPr>
        <w:ind w:left="360" w:hanging="360"/>
      </w:pPr>
      <w:rPr>
        <w:rFonts w:ascii="Calibri" w:eastAsia="Calibri" w:hAnsi="Calibri" w:cs="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201170"/>
    <w:multiLevelType w:val="hybridMultilevel"/>
    <w:tmpl w:val="297AA450"/>
    <w:lvl w:ilvl="0" w:tplc="3E744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2713F3"/>
    <w:multiLevelType w:val="hybridMultilevel"/>
    <w:tmpl w:val="2F00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767A7"/>
    <w:multiLevelType w:val="hybridMultilevel"/>
    <w:tmpl w:val="77AA3F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F6DD2"/>
    <w:multiLevelType w:val="multilevel"/>
    <w:tmpl w:val="CC6CC934"/>
    <w:lvl w:ilvl="0">
      <w:start w:val="1"/>
      <w:numFmt w:val="lowerLetter"/>
      <w:lvlText w:val="%1."/>
      <w:lvlJc w:val="left"/>
      <w:pPr>
        <w:ind w:left="81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5"/>
  </w:num>
  <w:num w:numId="3">
    <w:abstractNumId w:val="16"/>
  </w:num>
  <w:num w:numId="4">
    <w:abstractNumId w:val="21"/>
  </w:num>
  <w:num w:numId="5">
    <w:abstractNumId w:val="17"/>
  </w:num>
  <w:num w:numId="6">
    <w:abstractNumId w:val="9"/>
  </w:num>
  <w:num w:numId="7">
    <w:abstractNumId w:val="40"/>
  </w:num>
  <w:num w:numId="8">
    <w:abstractNumId w:val="24"/>
  </w:num>
  <w:num w:numId="9">
    <w:abstractNumId w:val="10"/>
  </w:num>
  <w:num w:numId="10">
    <w:abstractNumId w:val="1"/>
  </w:num>
  <w:num w:numId="11">
    <w:abstractNumId w:val="34"/>
  </w:num>
  <w:num w:numId="12">
    <w:abstractNumId w:val="30"/>
  </w:num>
  <w:num w:numId="13">
    <w:abstractNumId w:val="13"/>
  </w:num>
  <w:num w:numId="14">
    <w:abstractNumId w:val="26"/>
  </w:num>
  <w:num w:numId="15">
    <w:abstractNumId w:val="38"/>
  </w:num>
  <w:num w:numId="16">
    <w:abstractNumId w:val="18"/>
  </w:num>
  <w:num w:numId="17">
    <w:abstractNumId w:val="28"/>
  </w:num>
  <w:num w:numId="18">
    <w:abstractNumId w:val="41"/>
  </w:num>
  <w:num w:numId="19">
    <w:abstractNumId w:val="31"/>
  </w:num>
  <w:num w:numId="20">
    <w:abstractNumId w:val="37"/>
  </w:num>
  <w:num w:numId="21">
    <w:abstractNumId w:val="12"/>
  </w:num>
  <w:num w:numId="22">
    <w:abstractNumId w:val="15"/>
  </w:num>
  <w:num w:numId="23">
    <w:abstractNumId w:val="5"/>
  </w:num>
  <w:num w:numId="24">
    <w:abstractNumId w:val="29"/>
  </w:num>
  <w:num w:numId="25">
    <w:abstractNumId w:val="3"/>
  </w:num>
  <w:num w:numId="26">
    <w:abstractNumId w:val="22"/>
  </w:num>
  <w:num w:numId="27">
    <w:abstractNumId w:val="6"/>
  </w:num>
  <w:num w:numId="28">
    <w:abstractNumId w:val="0"/>
  </w:num>
  <w:num w:numId="29">
    <w:abstractNumId w:val="11"/>
  </w:num>
  <w:num w:numId="30">
    <w:abstractNumId w:val="19"/>
  </w:num>
  <w:num w:numId="31">
    <w:abstractNumId w:val="25"/>
  </w:num>
  <w:num w:numId="32">
    <w:abstractNumId w:val="32"/>
  </w:num>
  <w:num w:numId="33">
    <w:abstractNumId w:val="8"/>
  </w:num>
  <w:num w:numId="34">
    <w:abstractNumId w:val="20"/>
  </w:num>
  <w:num w:numId="35">
    <w:abstractNumId w:val="7"/>
  </w:num>
  <w:num w:numId="36">
    <w:abstractNumId w:val="27"/>
  </w:num>
  <w:num w:numId="37">
    <w:abstractNumId w:val="14"/>
  </w:num>
  <w:num w:numId="38">
    <w:abstractNumId w:val="33"/>
  </w:num>
  <w:num w:numId="39">
    <w:abstractNumId w:val="23"/>
  </w:num>
  <w:num w:numId="40">
    <w:abstractNumId w:val="36"/>
  </w:num>
  <w:num w:numId="41">
    <w:abstractNumId w:val="4"/>
  </w:num>
  <w:num w:numId="42">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5AD"/>
    <w:rsid w:val="000076D1"/>
    <w:rsid w:val="00016E73"/>
    <w:rsid w:val="000225DC"/>
    <w:rsid w:val="00024570"/>
    <w:rsid w:val="0002550E"/>
    <w:rsid w:val="000275D0"/>
    <w:rsid w:val="000370EF"/>
    <w:rsid w:val="00045B42"/>
    <w:rsid w:val="00050767"/>
    <w:rsid w:val="00074EEB"/>
    <w:rsid w:val="000768B5"/>
    <w:rsid w:val="00085BAE"/>
    <w:rsid w:val="000945A6"/>
    <w:rsid w:val="00096956"/>
    <w:rsid w:val="000A3A39"/>
    <w:rsid w:val="000C09E2"/>
    <w:rsid w:val="000C2A44"/>
    <w:rsid w:val="000C38CB"/>
    <w:rsid w:val="000D43C9"/>
    <w:rsid w:val="000F6E3B"/>
    <w:rsid w:val="000F7B54"/>
    <w:rsid w:val="00103465"/>
    <w:rsid w:val="001370EE"/>
    <w:rsid w:val="001479FA"/>
    <w:rsid w:val="001521B3"/>
    <w:rsid w:val="00155878"/>
    <w:rsid w:val="00156010"/>
    <w:rsid w:val="001643D3"/>
    <w:rsid w:val="00180788"/>
    <w:rsid w:val="0019595B"/>
    <w:rsid w:val="001A3958"/>
    <w:rsid w:val="001A3D4C"/>
    <w:rsid w:val="001B3894"/>
    <w:rsid w:val="001B6CAB"/>
    <w:rsid w:val="001C03CC"/>
    <w:rsid w:val="001E29FD"/>
    <w:rsid w:val="001E7378"/>
    <w:rsid w:val="00201331"/>
    <w:rsid w:val="002119B9"/>
    <w:rsid w:val="00240153"/>
    <w:rsid w:val="002416A2"/>
    <w:rsid w:val="002424BF"/>
    <w:rsid w:val="002443C5"/>
    <w:rsid w:val="00250380"/>
    <w:rsid w:val="00255D65"/>
    <w:rsid w:val="002650A7"/>
    <w:rsid w:val="00276BBA"/>
    <w:rsid w:val="00296A15"/>
    <w:rsid w:val="002A436C"/>
    <w:rsid w:val="002A67A7"/>
    <w:rsid w:val="002B2A34"/>
    <w:rsid w:val="002C3E31"/>
    <w:rsid w:val="002D6CB2"/>
    <w:rsid w:val="002F6AFF"/>
    <w:rsid w:val="003002A5"/>
    <w:rsid w:val="00305453"/>
    <w:rsid w:val="00341701"/>
    <w:rsid w:val="00343E63"/>
    <w:rsid w:val="003616A9"/>
    <w:rsid w:val="003657CD"/>
    <w:rsid w:val="003714E4"/>
    <w:rsid w:val="00371C53"/>
    <w:rsid w:val="00383FFF"/>
    <w:rsid w:val="00394E59"/>
    <w:rsid w:val="00395B9D"/>
    <w:rsid w:val="003A023D"/>
    <w:rsid w:val="003A6107"/>
    <w:rsid w:val="003A68F3"/>
    <w:rsid w:val="003B15CE"/>
    <w:rsid w:val="003B56DD"/>
    <w:rsid w:val="003C0AD3"/>
    <w:rsid w:val="003C4942"/>
    <w:rsid w:val="003D63D2"/>
    <w:rsid w:val="003D688C"/>
    <w:rsid w:val="004145B4"/>
    <w:rsid w:val="00414D24"/>
    <w:rsid w:val="0041612D"/>
    <w:rsid w:val="004204F1"/>
    <w:rsid w:val="004213F0"/>
    <w:rsid w:val="004413AC"/>
    <w:rsid w:val="00441B4D"/>
    <w:rsid w:val="0044718B"/>
    <w:rsid w:val="00463C94"/>
    <w:rsid w:val="00470990"/>
    <w:rsid w:val="004762B1"/>
    <w:rsid w:val="004A5EDE"/>
    <w:rsid w:val="004C49DF"/>
    <w:rsid w:val="004E7063"/>
    <w:rsid w:val="004F6A5B"/>
    <w:rsid w:val="00500C71"/>
    <w:rsid w:val="00527534"/>
    <w:rsid w:val="00530261"/>
    <w:rsid w:val="0053217A"/>
    <w:rsid w:val="00534F90"/>
    <w:rsid w:val="00536A32"/>
    <w:rsid w:val="005468BE"/>
    <w:rsid w:val="005475D8"/>
    <w:rsid w:val="0055469E"/>
    <w:rsid w:val="005560B5"/>
    <w:rsid w:val="0056138B"/>
    <w:rsid w:val="005617EB"/>
    <w:rsid w:val="00563C00"/>
    <w:rsid w:val="005761D3"/>
    <w:rsid w:val="00581671"/>
    <w:rsid w:val="00581A5B"/>
    <w:rsid w:val="005A2A24"/>
    <w:rsid w:val="005C2192"/>
    <w:rsid w:val="005C6D3A"/>
    <w:rsid w:val="005D5572"/>
    <w:rsid w:val="005E118B"/>
    <w:rsid w:val="005E1418"/>
    <w:rsid w:val="005E16C6"/>
    <w:rsid w:val="005E5D10"/>
    <w:rsid w:val="00602132"/>
    <w:rsid w:val="0060764A"/>
    <w:rsid w:val="006124B9"/>
    <w:rsid w:val="006203E7"/>
    <w:rsid w:val="00622A58"/>
    <w:rsid w:val="00623BE5"/>
    <w:rsid w:val="00650EA9"/>
    <w:rsid w:val="00667D35"/>
    <w:rsid w:val="00696AAB"/>
    <w:rsid w:val="006A2A58"/>
    <w:rsid w:val="006B0826"/>
    <w:rsid w:val="006C0BAB"/>
    <w:rsid w:val="006C1918"/>
    <w:rsid w:val="006C38ED"/>
    <w:rsid w:val="006C47BA"/>
    <w:rsid w:val="006D0F08"/>
    <w:rsid w:val="006D30BD"/>
    <w:rsid w:val="006E6A60"/>
    <w:rsid w:val="006F2D8E"/>
    <w:rsid w:val="007008D9"/>
    <w:rsid w:val="00702320"/>
    <w:rsid w:val="007244A2"/>
    <w:rsid w:val="007317F1"/>
    <w:rsid w:val="00733E51"/>
    <w:rsid w:val="007430F4"/>
    <w:rsid w:val="0075452E"/>
    <w:rsid w:val="007663E9"/>
    <w:rsid w:val="00774790"/>
    <w:rsid w:val="007754BC"/>
    <w:rsid w:val="00781071"/>
    <w:rsid w:val="00787376"/>
    <w:rsid w:val="00790388"/>
    <w:rsid w:val="007903EC"/>
    <w:rsid w:val="00794DFC"/>
    <w:rsid w:val="00795548"/>
    <w:rsid w:val="007A6C75"/>
    <w:rsid w:val="007C30AF"/>
    <w:rsid w:val="007D008D"/>
    <w:rsid w:val="007D429B"/>
    <w:rsid w:val="007E1088"/>
    <w:rsid w:val="007E6530"/>
    <w:rsid w:val="007E75D4"/>
    <w:rsid w:val="0082075B"/>
    <w:rsid w:val="00832F6E"/>
    <w:rsid w:val="00852004"/>
    <w:rsid w:val="0085763D"/>
    <w:rsid w:val="008672DB"/>
    <w:rsid w:val="0087513E"/>
    <w:rsid w:val="008777F4"/>
    <w:rsid w:val="008821D9"/>
    <w:rsid w:val="00892328"/>
    <w:rsid w:val="008A7D90"/>
    <w:rsid w:val="008B1E91"/>
    <w:rsid w:val="008B45BF"/>
    <w:rsid w:val="008E6750"/>
    <w:rsid w:val="008F042B"/>
    <w:rsid w:val="008F6998"/>
    <w:rsid w:val="00921B8E"/>
    <w:rsid w:val="00925686"/>
    <w:rsid w:val="009323AC"/>
    <w:rsid w:val="009350FB"/>
    <w:rsid w:val="009426E5"/>
    <w:rsid w:val="00965E71"/>
    <w:rsid w:val="0096671D"/>
    <w:rsid w:val="00971D0F"/>
    <w:rsid w:val="00977540"/>
    <w:rsid w:val="009819B4"/>
    <w:rsid w:val="00982A37"/>
    <w:rsid w:val="00984806"/>
    <w:rsid w:val="009B09D4"/>
    <w:rsid w:val="009B2B9F"/>
    <w:rsid w:val="009F6322"/>
    <w:rsid w:val="00A0069E"/>
    <w:rsid w:val="00A02772"/>
    <w:rsid w:val="00A035DB"/>
    <w:rsid w:val="00A03DCF"/>
    <w:rsid w:val="00A25538"/>
    <w:rsid w:val="00A31B30"/>
    <w:rsid w:val="00A35696"/>
    <w:rsid w:val="00A46CD9"/>
    <w:rsid w:val="00A57D83"/>
    <w:rsid w:val="00A65117"/>
    <w:rsid w:val="00A71125"/>
    <w:rsid w:val="00A85E3A"/>
    <w:rsid w:val="00A959D2"/>
    <w:rsid w:val="00AB0A7C"/>
    <w:rsid w:val="00AB4150"/>
    <w:rsid w:val="00AB4CED"/>
    <w:rsid w:val="00AE7E38"/>
    <w:rsid w:val="00AF0927"/>
    <w:rsid w:val="00AF733E"/>
    <w:rsid w:val="00B238E9"/>
    <w:rsid w:val="00B355F7"/>
    <w:rsid w:val="00B35988"/>
    <w:rsid w:val="00B37B44"/>
    <w:rsid w:val="00B440AA"/>
    <w:rsid w:val="00B56937"/>
    <w:rsid w:val="00B65D00"/>
    <w:rsid w:val="00B718AB"/>
    <w:rsid w:val="00B9148D"/>
    <w:rsid w:val="00BA0BD9"/>
    <w:rsid w:val="00BB1BDF"/>
    <w:rsid w:val="00BB5EC8"/>
    <w:rsid w:val="00BC6E02"/>
    <w:rsid w:val="00BF6C81"/>
    <w:rsid w:val="00C02C6D"/>
    <w:rsid w:val="00C03900"/>
    <w:rsid w:val="00C03FEE"/>
    <w:rsid w:val="00C20BD9"/>
    <w:rsid w:val="00C346F8"/>
    <w:rsid w:val="00C360CE"/>
    <w:rsid w:val="00C371BC"/>
    <w:rsid w:val="00C40131"/>
    <w:rsid w:val="00C450ED"/>
    <w:rsid w:val="00C50F57"/>
    <w:rsid w:val="00C5110E"/>
    <w:rsid w:val="00C56DF4"/>
    <w:rsid w:val="00C57C2F"/>
    <w:rsid w:val="00C619A2"/>
    <w:rsid w:val="00C86335"/>
    <w:rsid w:val="00C916A3"/>
    <w:rsid w:val="00CA772B"/>
    <w:rsid w:val="00CB19F0"/>
    <w:rsid w:val="00CC723D"/>
    <w:rsid w:val="00CC7FB6"/>
    <w:rsid w:val="00CE735F"/>
    <w:rsid w:val="00CF05A6"/>
    <w:rsid w:val="00CF5F07"/>
    <w:rsid w:val="00D03190"/>
    <w:rsid w:val="00D031DB"/>
    <w:rsid w:val="00D20525"/>
    <w:rsid w:val="00D27C36"/>
    <w:rsid w:val="00D4133D"/>
    <w:rsid w:val="00D44C89"/>
    <w:rsid w:val="00D45F14"/>
    <w:rsid w:val="00D46E95"/>
    <w:rsid w:val="00D62F17"/>
    <w:rsid w:val="00D80B6D"/>
    <w:rsid w:val="00D84B65"/>
    <w:rsid w:val="00D926B2"/>
    <w:rsid w:val="00D97277"/>
    <w:rsid w:val="00DB4A5A"/>
    <w:rsid w:val="00DC7999"/>
    <w:rsid w:val="00DD5192"/>
    <w:rsid w:val="00DE0B6F"/>
    <w:rsid w:val="00DE5FE3"/>
    <w:rsid w:val="00DF61D8"/>
    <w:rsid w:val="00DF791F"/>
    <w:rsid w:val="00E00BDC"/>
    <w:rsid w:val="00E04641"/>
    <w:rsid w:val="00E32BF8"/>
    <w:rsid w:val="00E41417"/>
    <w:rsid w:val="00E526AC"/>
    <w:rsid w:val="00E54ACC"/>
    <w:rsid w:val="00E56A45"/>
    <w:rsid w:val="00E6498F"/>
    <w:rsid w:val="00E74927"/>
    <w:rsid w:val="00E90D89"/>
    <w:rsid w:val="00E914BA"/>
    <w:rsid w:val="00E92162"/>
    <w:rsid w:val="00E93B2D"/>
    <w:rsid w:val="00EB1EC5"/>
    <w:rsid w:val="00EB4360"/>
    <w:rsid w:val="00EC7E24"/>
    <w:rsid w:val="00ED4F2B"/>
    <w:rsid w:val="00ED535F"/>
    <w:rsid w:val="00EE1DF0"/>
    <w:rsid w:val="00EE6B12"/>
    <w:rsid w:val="00EE74A2"/>
    <w:rsid w:val="00F119C5"/>
    <w:rsid w:val="00F175AD"/>
    <w:rsid w:val="00F57414"/>
    <w:rsid w:val="00F71921"/>
    <w:rsid w:val="00F7513A"/>
    <w:rsid w:val="00F9177F"/>
    <w:rsid w:val="00F9227F"/>
    <w:rsid w:val="00F965BA"/>
    <w:rsid w:val="00F970B2"/>
    <w:rsid w:val="00FA3531"/>
    <w:rsid w:val="00FA5444"/>
    <w:rsid w:val="00FF076D"/>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7A3B8"/>
  <w15:docId w15:val="{D6179E89-7CC1-45C6-8DA8-370E30B9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75AD"/>
  </w:style>
  <w:style w:type="paragraph" w:styleId="Heading1">
    <w:name w:val="heading 1"/>
    <w:basedOn w:val="Normal"/>
    <w:next w:val="Normal"/>
    <w:link w:val="Heading1Char"/>
    <w:uiPriority w:val="9"/>
    <w:qFormat/>
    <w:rsid w:val="00C916A3"/>
    <w:pPr>
      <w:snapToGrid w:val="0"/>
      <w:spacing w:before="240" w:after="100" w:afterAutospacing="1" w:line="360" w:lineRule="auto"/>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C916A3"/>
    <w:pPr>
      <w:snapToGrid w:val="0"/>
      <w:spacing w:after="100" w:afterAutospacing="1" w:line="360" w:lineRule="auto"/>
      <w:outlineLvl w:val="1"/>
    </w:pPr>
    <w:rPr>
      <w:rFonts w:ascii="Times New Roman" w:hAnsi="Times New Roman" w:cs="Times New Roman"/>
      <w:b/>
      <w:sz w:val="24"/>
      <w:szCs w:val="24"/>
      <w:u w:val="single"/>
    </w:rPr>
  </w:style>
  <w:style w:type="paragraph" w:styleId="Heading3">
    <w:name w:val="heading 3"/>
    <w:basedOn w:val="Normal"/>
    <w:next w:val="Normal"/>
    <w:link w:val="Heading3Char"/>
    <w:uiPriority w:val="9"/>
    <w:unhideWhenUsed/>
    <w:qFormat/>
    <w:rsid w:val="00C916A3"/>
    <w:pPr>
      <w:snapToGrid w:val="0"/>
      <w:spacing w:after="100" w:afterAutospacing="1" w:line="360" w:lineRule="auto"/>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417"/>
    <w:pPr>
      <w:ind w:left="720"/>
      <w:contextualSpacing/>
    </w:pPr>
  </w:style>
  <w:style w:type="table" w:styleId="TableGrid">
    <w:name w:val="Table Grid"/>
    <w:basedOn w:val="TableNormal"/>
    <w:uiPriority w:val="59"/>
    <w:rsid w:val="008F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7CD"/>
    <w:rPr>
      <w:color w:val="0000FF" w:themeColor="hyperlink"/>
      <w:u w:val="single"/>
    </w:rPr>
  </w:style>
  <w:style w:type="paragraph" w:styleId="BalloonText">
    <w:name w:val="Balloon Text"/>
    <w:basedOn w:val="Normal"/>
    <w:link w:val="BalloonTextChar"/>
    <w:uiPriority w:val="99"/>
    <w:semiHidden/>
    <w:unhideWhenUsed/>
    <w:rsid w:val="001370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0EE"/>
    <w:rPr>
      <w:rFonts w:ascii="Lucida Grande" w:hAnsi="Lucida Grande" w:cs="Lucida Grande"/>
      <w:sz w:val="18"/>
      <w:szCs w:val="18"/>
    </w:rPr>
  </w:style>
  <w:style w:type="character" w:styleId="CommentReference">
    <w:name w:val="annotation reference"/>
    <w:basedOn w:val="DefaultParagraphFont"/>
    <w:uiPriority w:val="99"/>
    <w:semiHidden/>
    <w:unhideWhenUsed/>
    <w:rsid w:val="001370EE"/>
    <w:rPr>
      <w:sz w:val="16"/>
      <w:szCs w:val="16"/>
    </w:rPr>
  </w:style>
  <w:style w:type="paragraph" w:styleId="CommentText">
    <w:name w:val="annotation text"/>
    <w:basedOn w:val="Normal"/>
    <w:link w:val="CommentTextChar"/>
    <w:uiPriority w:val="99"/>
    <w:unhideWhenUsed/>
    <w:rsid w:val="001370EE"/>
    <w:pPr>
      <w:spacing w:after="120" w:line="240" w:lineRule="auto"/>
    </w:pPr>
    <w:rPr>
      <w:vanish/>
      <w:sz w:val="20"/>
      <w:szCs w:val="20"/>
    </w:rPr>
  </w:style>
  <w:style w:type="character" w:customStyle="1" w:styleId="CommentTextChar">
    <w:name w:val="Comment Text Char"/>
    <w:basedOn w:val="DefaultParagraphFont"/>
    <w:link w:val="CommentText"/>
    <w:uiPriority w:val="99"/>
    <w:rsid w:val="001370EE"/>
    <w:rPr>
      <w:vanish/>
      <w:sz w:val="20"/>
      <w:szCs w:val="20"/>
    </w:rPr>
  </w:style>
  <w:style w:type="paragraph" w:styleId="CommentSubject">
    <w:name w:val="annotation subject"/>
    <w:basedOn w:val="CommentText"/>
    <w:next w:val="CommentText"/>
    <w:link w:val="CommentSubjectChar"/>
    <w:uiPriority w:val="99"/>
    <w:semiHidden/>
    <w:unhideWhenUsed/>
    <w:rsid w:val="001370EE"/>
    <w:pPr>
      <w:spacing w:after="200"/>
    </w:pPr>
    <w:rPr>
      <w:b/>
      <w:bCs/>
      <w:vanish w:val="0"/>
    </w:rPr>
  </w:style>
  <w:style w:type="character" w:customStyle="1" w:styleId="CommentSubjectChar">
    <w:name w:val="Comment Subject Char"/>
    <w:basedOn w:val="CommentTextChar"/>
    <w:link w:val="CommentSubject"/>
    <w:uiPriority w:val="99"/>
    <w:semiHidden/>
    <w:rsid w:val="001370EE"/>
    <w:rPr>
      <w:b/>
      <w:bCs/>
      <w:vanish w:val="0"/>
      <w:sz w:val="20"/>
      <w:szCs w:val="20"/>
    </w:rPr>
  </w:style>
  <w:style w:type="paragraph" w:styleId="Revision">
    <w:name w:val="Revision"/>
    <w:hidden/>
    <w:uiPriority w:val="99"/>
    <w:semiHidden/>
    <w:rsid w:val="00B35988"/>
    <w:pPr>
      <w:spacing w:after="0" w:line="240" w:lineRule="auto"/>
    </w:pPr>
  </w:style>
  <w:style w:type="paragraph" w:styleId="Header">
    <w:name w:val="header"/>
    <w:basedOn w:val="Normal"/>
    <w:link w:val="HeaderChar"/>
    <w:uiPriority w:val="99"/>
    <w:unhideWhenUsed/>
    <w:rsid w:val="007754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54BC"/>
  </w:style>
  <w:style w:type="paragraph" w:styleId="Footer">
    <w:name w:val="footer"/>
    <w:basedOn w:val="Normal"/>
    <w:link w:val="FooterChar"/>
    <w:uiPriority w:val="99"/>
    <w:unhideWhenUsed/>
    <w:rsid w:val="007754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54BC"/>
  </w:style>
  <w:style w:type="paragraph" w:customStyle="1" w:styleId="Text">
    <w:name w:val="Text"/>
    <w:basedOn w:val="Normal"/>
    <w:qFormat/>
    <w:rsid w:val="00414D24"/>
    <w:pPr>
      <w:spacing w:after="120"/>
      <w:ind w:firstLine="706"/>
    </w:pPr>
    <w:rPr>
      <w:rFonts w:eastAsiaTheme="majorEastAsia" w:cs="Times New Roman"/>
      <w:sz w:val="24"/>
      <w:szCs w:val="24"/>
      <w:lang w:bidi="en-US"/>
    </w:rPr>
  </w:style>
  <w:style w:type="character" w:customStyle="1" w:styleId="Heading1Char">
    <w:name w:val="Heading 1 Char"/>
    <w:basedOn w:val="DefaultParagraphFont"/>
    <w:link w:val="Heading1"/>
    <w:uiPriority w:val="9"/>
    <w:rsid w:val="00C916A3"/>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C916A3"/>
    <w:rPr>
      <w:rFonts w:ascii="Times New Roman" w:hAnsi="Times New Roman" w:cs="Times New Roman"/>
      <w:b/>
      <w:sz w:val="24"/>
      <w:szCs w:val="24"/>
      <w:u w:val="single"/>
    </w:rPr>
  </w:style>
  <w:style w:type="character" w:styleId="FollowedHyperlink">
    <w:name w:val="FollowedHyperlink"/>
    <w:basedOn w:val="DefaultParagraphFont"/>
    <w:uiPriority w:val="99"/>
    <w:semiHidden/>
    <w:unhideWhenUsed/>
    <w:rsid w:val="00EE74A2"/>
    <w:rPr>
      <w:color w:val="800080" w:themeColor="followedHyperlink"/>
      <w:u w:val="single"/>
    </w:rPr>
  </w:style>
  <w:style w:type="character" w:customStyle="1" w:styleId="Heading3Char">
    <w:name w:val="Heading 3 Char"/>
    <w:basedOn w:val="DefaultParagraphFont"/>
    <w:link w:val="Heading3"/>
    <w:uiPriority w:val="9"/>
    <w:rsid w:val="00C916A3"/>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38080">
      <w:bodyDiv w:val="1"/>
      <w:marLeft w:val="0"/>
      <w:marRight w:val="0"/>
      <w:marTop w:val="0"/>
      <w:marBottom w:val="0"/>
      <w:divBdr>
        <w:top w:val="none" w:sz="0" w:space="0" w:color="auto"/>
        <w:left w:val="none" w:sz="0" w:space="0" w:color="auto"/>
        <w:bottom w:val="none" w:sz="0" w:space="0" w:color="auto"/>
        <w:right w:val="none" w:sz="0" w:space="0" w:color="auto"/>
      </w:divBdr>
      <w:divsChild>
        <w:div w:id="863059880">
          <w:marLeft w:val="0"/>
          <w:marRight w:val="0"/>
          <w:marTop w:val="0"/>
          <w:marBottom w:val="0"/>
          <w:divBdr>
            <w:top w:val="none" w:sz="0" w:space="0" w:color="auto"/>
            <w:left w:val="none" w:sz="0" w:space="0" w:color="auto"/>
            <w:bottom w:val="none" w:sz="0" w:space="0" w:color="auto"/>
            <w:right w:val="none" w:sz="0" w:space="0" w:color="auto"/>
          </w:divBdr>
        </w:div>
        <w:div w:id="566887310">
          <w:marLeft w:val="0"/>
          <w:marRight w:val="0"/>
          <w:marTop w:val="0"/>
          <w:marBottom w:val="0"/>
          <w:divBdr>
            <w:top w:val="none" w:sz="0" w:space="0" w:color="auto"/>
            <w:left w:val="none" w:sz="0" w:space="0" w:color="auto"/>
            <w:bottom w:val="none" w:sz="0" w:space="0" w:color="auto"/>
            <w:right w:val="none" w:sz="0" w:space="0" w:color="auto"/>
          </w:divBdr>
        </w:div>
        <w:div w:id="1745031503">
          <w:marLeft w:val="0"/>
          <w:marRight w:val="0"/>
          <w:marTop w:val="0"/>
          <w:marBottom w:val="0"/>
          <w:divBdr>
            <w:top w:val="none" w:sz="0" w:space="0" w:color="auto"/>
            <w:left w:val="none" w:sz="0" w:space="0" w:color="auto"/>
            <w:bottom w:val="none" w:sz="0" w:space="0" w:color="auto"/>
            <w:right w:val="none" w:sz="0" w:space="0" w:color="auto"/>
          </w:divBdr>
        </w:div>
        <w:div w:id="446200714">
          <w:marLeft w:val="0"/>
          <w:marRight w:val="0"/>
          <w:marTop w:val="0"/>
          <w:marBottom w:val="0"/>
          <w:divBdr>
            <w:top w:val="none" w:sz="0" w:space="0" w:color="auto"/>
            <w:left w:val="none" w:sz="0" w:space="0" w:color="auto"/>
            <w:bottom w:val="none" w:sz="0" w:space="0" w:color="auto"/>
            <w:right w:val="none" w:sz="0" w:space="0" w:color="auto"/>
          </w:divBdr>
        </w:div>
        <w:div w:id="65225030">
          <w:marLeft w:val="0"/>
          <w:marRight w:val="0"/>
          <w:marTop w:val="0"/>
          <w:marBottom w:val="0"/>
          <w:divBdr>
            <w:top w:val="none" w:sz="0" w:space="0" w:color="auto"/>
            <w:left w:val="none" w:sz="0" w:space="0" w:color="auto"/>
            <w:bottom w:val="none" w:sz="0" w:space="0" w:color="auto"/>
            <w:right w:val="none" w:sz="0" w:space="0" w:color="auto"/>
          </w:divBdr>
        </w:div>
        <w:div w:id="766731930">
          <w:marLeft w:val="0"/>
          <w:marRight w:val="0"/>
          <w:marTop w:val="0"/>
          <w:marBottom w:val="0"/>
          <w:divBdr>
            <w:top w:val="none" w:sz="0" w:space="0" w:color="auto"/>
            <w:left w:val="none" w:sz="0" w:space="0" w:color="auto"/>
            <w:bottom w:val="none" w:sz="0" w:space="0" w:color="auto"/>
            <w:right w:val="none" w:sz="0" w:space="0" w:color="auto"/>
          </w:divBdr>
        </w:div>
        <w:div w:id="1185636019">
          <w:marLeft w:val="0"/>
          <w:marRight w:val="0"/>
          <w:marTop w:val="0"/>
          <w:marBottom w:val="0"/>
          <w:divBdr>
            <w:top w:val="none" w:sz="0" w:space="0" w:color="auto"/>
            <w:left w:val="none" w:sz="0" w:space="0" w:color="auto"/>
            <w:bottom w:val="none" w:sz="0" w:space="0" w:color="auto"/>
            <w:right w:val="none" w:sz="0" w:space="0" w:color="auto"/>
          </w:divBdr>
        </w:div>
        <w:div w:id="507522813">
          <w:marLeft w:val="0"/>
          <w:marRight w:val="0"/>
          <w:marTop w:val="0"/>
          <w:marBottom w:val="0"/>
          <w:divBdr>
            <w:top w:val="none" w:sz="0" w:space="0" w:color="auto"/>
            <w:left w:val="none" w:sz="0" w:space="0" w:color="auto"/>
            <w:bottom w:val="none" w:sz="0" w:space="0" w:color="auto"/>
            <w:right w:val="none" w:sz="0" w:space="0" w:color="auto"/>
          </w:divBdr>
        </w:div>
        <w:div w:id="651561876">
          <w:marLeft w:val="0"/>
          <w:marRight w:val="0"/>
          <w:marTop w:val="0"/>
          <w:marBottom w:val="0"/>
          <w:divBdr>
            <w:top w:val="none" w:sz="0" w:space="0" w:color="auto"/>
            <w:left w:val="none" w:sz="0" w:space="0" w:color="auto"/>
            <w:bottom w:val="none" w:sz="0" w:space="0" w:color="auto"/>
            <w:right w:val="none" w:sz="0" w:space="0" w:color="auto"/>
          </w:divBdr>
        </w:div>
        <w:div w:id="761217499">
          <w:marLeft w:val="0"/>
          <w:marRight w:val="0"/>
          <w:marTop w:val="0"/>
          <w:marBottom w:val="0"/>
          <w:divBdr>
            <w:top w:val="none" w:sz="0" w:space="0" w:color="auto"/>
            <w:left w:val="none" w:sz="0" w:space="0" w:color="auto"/>
            <w:bottom w:val="none" w:sz="0" w:space="0" w:color="auto"/>
            <w:right w:val="none" w:sz="0" w:space="0" w:color="auto"/>
          </w:divBdr>
        </w:div>
        <w:div w:id="2114394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B59A-BCF9-6B4D-9CD6-E526E122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dc:creator>
  <cp:lastModifiedBy>Ann Kirby-Payne</cp:lastModifiedBy>
  <cp:revision>31</cp:revision>
  <dcterms:created xsi:type="dcterms:W3CDTF">2019-09-13T16:18:00Z</dcterms:created>
  <dcterms:modified xsi:type="dcterms:W3CDTF">2019-10-16T19:28:00Z</dcterms:modified>
</cp:coreProperties>
</file>