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32D19">
      <w:pPr>
        <w:pStyle w:val="NormalText"/>
        <w:rPr>
          <w:b/>
          <w:bCs/>
        </w:rPr>
      </w:pPr>
      <w:r>
        <w:rPr>
          <w:b/>
          <w:bCs/>
          <w:i/>
          <w:iCs/>
        </w:rPr>
        <w:t>Essentials of Business Law, 10e</w:t>
      </w:r>
      <w:r>
        <w:rPr>
          <w:b/>
          <w:bCs/>
        </w:rPr>
        <w:t xml:space="preserve"> (Liuzzo)</w:t>
      </w:r>
    </w:p>
    <w:p w:rsidR="00000000" w:rsidRDefault="00332D19">
      <w:pPr>
        <w:pStyle w:val="NormalText"/>
        <w:rPr>
          <w:b/>
          <w:bCs/>
        </w:rPr>
      </w:pPr>
      <w:r>
        <w:rPr>
          <w:b/>
          <w:bCs/>
        </w:rPr>
        <w:t xml:space="preserve">Chapter 1   Our System of Law </w:t>
      </w:r>
    </w:p>
    <w:p w:rsidR="00000000" w:rsidRDefault="00332D19">
      <w:pPr>
        <w:pStyle w:val="NormalText"/>
        <w:rPr>
          <w:b/>
          <w:bCs/>
        </w:rPr>
      </w:pPr>
    </w:p>
    <w:p w:rsidR="00000000" w:rsidRDefault="00332D19">
      <w:pPr>
        <w:pStyle w:val="NormalText"/>
      </w:pPr>
      <w:r>
        <w:t>1) It is not necessary for the average person to understand some of the general principles of law, how to avoid common problem and pitfalls, and know when to seek professional help.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2) Unlike the federal constitution, whose rights applied in all states, a specific state constitution provides safeguards for the rights of individuals only within a particular state.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3) Court decisions are not recorded in writing because lawyers and jud</w:t>
      </w:r>
      <w:r>
        <w:t>ges do not refer to past court decisions when preparing or hearing a case.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4) The laws enacted by local government, such as a city council, are often known as statutes.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5) Administrative law is the body of rules, regulations, and decisions created by adm</w:t>
      </w:r>
      <w:r>
        <w:t>inistrative agencies.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6) Administrative agencies have the authority to establish rules that have the force of law.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7) An example of a federal administrative agency is the National Labor Relations Board.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8) The Uniform Commercial Code has been adopted in</w:t>
      </w:r>
      <w:r>
        <w:t xml:space="preserve"> its entirety by all 50 states.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9) The State of Louisiana had earlier been a French territory, and therefore, has greatly been influenced by the French civil laws.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10) The Uniform Commercial Code is a set of laws governing various commercial transactions</w:t>
      </w:r>
      <w:r>
        <w:t xml:space="preserve"> that are designed to bring uniformity to the laws of the different states.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11) Many legal obligations are based on moral obligations, but not all moral obligations are legally enforceable.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 xml:space="preserve">12) A court has no jurisdiction if it has the authority to hear </w:t>
      </w:r>
      <w:r>
        <w:t>appeals from other courts.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13) Federal district courts do not have original jurisdiction to hear all appeals from state trial courts.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  <w:spacing w:after="240"/>
      </w:pPr>
      <w:r>
        <w:t>14) There are 50 federal circuit courts of appeals, one circuit for each state.</w:t>
      </w:r>
    </w:p>
    <w:p w:rsidR="00000000" w:rsidRDefault="00332D19">
      <w:pPr>
        <w:pStyle w:val="NormalText"/>
      </w:pPr>
      <w:r>
        <w:t>15) The person against whom</w:t>
      </w:r>
      <w:r>
        <w:t xml:space="preserve"> a lawsuit is brought or who is charged with a violation of the law is called a ________.</w:t>
      </w:r>
    </w:p>
    <w:p w:rsidR="00000000" w:rsidRDefault="00332D19">
      <w:pPr>
        <w:pStyle w:val="NormalText"/>
      </w:pPr>
      <w:r>
        <w:t>A) incorporator</w:t>
      </w:r>
    </w:p>
    <w:p w:rsidR="00000000" w:rsidRDefault="00332D19">
      <w:pPr>
        <w:pStyle w:val="NormalText"/>
      </w:pPr>
      <w:r>
        <w:t>B) plaintiff</w:t>
      </w:r>
    </w:p>
    <w:p w:rsidR="00000000" w:rsidRDefault="00332D19">
      <w:pPr>
        <w:pStyle w:val="NormalText"/>
      </w:pPr>
      <w:r>
        <w:t>C) defendant</w:t>
      </w:r>
    </w:p>
    <w:p w:rsidR="00000000" w:rsidRDefault="00332D19">
      <w:pPr>
        <w:pStyle w:val="NormalText"/>
      </w:pPr>
      <w:r>
        <w:t>D) decree holder</w:t>
      </w:r>
    </w:p>
    <w:p w:rsidR="00000000" w:rsidRDefault="00332D19">
      <w:pPr>
        <w:pStyle w:val="NormalText"/>
      </w:pPr>
    </w:p>
    <w:p w:rsidR="00BC4C5C" w:rsidRDefault="00BC4C5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332D19">
      <w:pPr>
        <w:pStyle w:val="NormalText"/>
      </w:pPr>
      <w:r>
        <w:lastRenderedPageBreak/>
        <w:t>16) The person who brings a lawsuit is called a ________.</w:t>
      </w:r>
    </w:p>
    <w:p w:rsidR="00000000" w:rsidRDefault="00332D19">
      <w:pPr>
        <w:pStyle w:val="NormalText"/>
      </w:pPr>
      <w:r>
        <w:t>A) defendant</w:t>
      </w:r>
    </w:p>
    <w:p w:rsidR="00000000" w:rsidRDefault="00332D19">
      <w:pPr>
        <w:pStyle w:val="NormalText"/>
      </w:pPr>
      <w:r>
        <w:t>B) plaintiff</w:t>
      </w:r>
    </w:p>
    <w:p w:rsidR="00000000" w:rsidRDefault="00332D19">
      <w:pPr>
        <w:pStyle w:val="NormalText"/>
      </w:pPr>
      <w:r>
        <w:t>C) judgement debtor</w:t>
      </w:r>
    </w:p>
    <w:p w:rsidR="00000000" w:rsidRDefault="00332D19">
      <w:pPr>
        <w:pStyle w:val="NormalText"/>
      </w:pPr>
      <w:r>
        <w:t>D)</w:t>
      </w:r>
      <w:r>
        <w:t xml:space="preserve"> decree holder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17) State laws require that barbers and pharmacists pass examinations to be ________.</w:t>
      </w:r>
    </w:p>
    <w:p w:rsidR="00000000" w:rsidRDefault="00332D19">
      <w:pPr>
        <w:pStyle w:val="NormalText"/>
      </w:pPr>
      <w:r>
        <w:t>A) licensed to practice in their profession</w:t>
      </w:r>
    </w:p>
    <w:p w:rsidR="00000000" w:rsidRDefault="00332D19">
      <w:pPr>
        <w:pStyle w:val="NormalText"/>
      </w:pPr>
      <w:r>
        <w:t>B) corporate officers</w:t>
      </w:r>
    </w:p>
    <w:p w:rsidR="00000000" w:rsidRDefault="00332D19">
      <w:pPr>
        <w:pStyle w:val="NormalText"/>
      </w:pPr>
      <w:r>
        <w:t>C) immune from lawsuits</w:t>
      </w:r>
    </w:p>
    <w:p w:rsidR="00000000" w:rsidRDefault="00332D19">
      <w:pPr>
        <w:pStyle w:val="NormalText"/>
      </w:pPr>
      <w:r>
        <w:t>D) enrolled in the Bar Council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18) Every business must comply w</w:t>
      </w:r>
      <w:r>
        <w:t>ith ________ laws.</w:t>
      </w:r>
    </w:p>
    <w:p w:rsidR="00000000" w:rsidRDefault="00332D19">
      <w:pPr>
        <w:pStyle w:val="NormalText"/>
      </w:pPr>
      <w:r>
        <w:t>A) federal</w:t>
      </w:r>
    </w:p>
    <w:p w:rsidR="00000000" w:rsidRDefault="00332D19">
      <w:pPr>
        <w:pStyle w:val="NormalText"/>
      </w:pPr>
      <w:r>
        <w:t>B) state</w:t>
      </w:r>
    </w:p>
    <w:p w:rsidR="00000000" w:rsidRDefault="00332D19">
      <w:pPr>
        <w:pStyle w:val="NormalText"/>
      </w:pPr>
      <w:r>
        <w:t>C) local</w:t>
      </w:r>
    </w:p>
    <w:p w:rsidR="00000000" w:rsidRDefault="00332D19">
      <w:pPr>
        <w:pStyle w:val="NormalText"/>
      </w:pPr>
      <w:r>
        <w:t>D) all of above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19) The principles and ideals that protect individual liberty and freedom are incorporated in the ________.</w:t>
      </w:r>
    </w:p>
    <w:p w:rsidR="00000000" w:rsidRDefault="00332D19">
      <w:pPr>
        <w:pStyle w:val="NormalText"/>
      </w:pPr>
      <w:r>
        <w:t>A) U.S. Executive Order No. 1579</w:t>
      </w:r>
    </w:p>
    <w:p w:rsidR="00000000" w:rsidRDefault="00332D19">
      <w:pPr>
        <w:pStyle w:val="NormalText"/>
      </w:pPr>
      <w:r>
        <w:t>B) operating agreement of a typical limited liabil</w:t>
      </w:r>
      <w:r>
        <w:t>ity company (LLC)</w:t>
      </w:r>
    </w:p>
    <w:p w:rsidR="00000000" w:rsidRDefault="00332D19">
      <w:pPr>
        <w:pStyle w:val="NormalText"/>
      </w:pPr>
      <w:r>
        <w:t>C) memorandum of articles of a typical corporation</w:t>
      </w:r>
    </w:p>
    <w:p w:rsidR="00000000" w:rsidRDefault="00332D19">
      <w:pPr>
        <w:pStyle w:val="NormalText"/>
      </w:pPr>
      <w:r>
        <w:t>D) Constitution of the United States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20) In the United States, the federal Constitution gives ________.</w:t>
      </w:r>
    </w:p>
    <w:p w:rsidR="00000000" w:rsidRDefault="00332D19">
      <w:pPr>
        <w:pStyle w:val="NormalText"/>
      </w:pPr>
      <w:r>
        <w:t>A) unlimited powers exclusively to the federal government</w:t>
      </w:r>
    </w:p>
    <w:p w:rsidR="00000000" w:rsidRDefault="00332D19">
      <w:pPr>
        <w:pStyle w:val="NormalText"/>
      </w:pPr>
      <w:r>
        <w:t xml:space="preserve">B) </w:t>
      </w:r>
      <w:r>
        <w:t>unlimited powers to both the federal and state governments</w:t>
      </w:r>
    </w:p>
    <w:p w:rsidR="00000000" w:rsidRDefault="00332D19">
      <w:pPr>
        <w:pStyle w:val="NormalText"/>
      </w:pPr>
      <w:r>
        <w:t>C) reasonable powers exclusively to state governments</w:t>
      </w:r>
    </w:p>
    <w:p w:rsidR="00000000" w:rsidRDefault="00332D19">
      <w:pPr>
        <w:pStyle w:val="NormalText"/>
      </w:pPr>
      <w:r>
        <w:t>D) limited, reasonable powers to the federal government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21) The practice of relying on previous decisions is known as ________.</w:t>
      </w:r>
    </w:p>
    <w:p w:rsidR="00000000" w:rsidRPr="004869C2" w:rsidRDefault="00332D19">
      <w:pPr>
        <w:pStyle w:val="NormalText"/>
        <w:rPr>
          <w:lang w:val="es-US"/>
        </w:rPr>
      </w:pPr>
      <w:r w:rsidRPr="004869C2">
        <w:rPr>
          <w:lang w:val="es-US"/>
        </w:rPr>
        <w:t>A) stare decis</w:t>
      </w:r>
      <w:r w:rsidRPr="004869C2">
        <w:rPr>
          <w:lang w:val="es-US"/>
        </w:rPr>
        <w:t>is</w:t>
      </w:r>
    </w:p>
    <w:p w:rsidR="00000000" w:rsidRPr="004869C2" w:rsidRDefault="00332D19">
      <w:pPr>
        <w:pStyle w:val="NormalText"/>
        <w:rPr>
          <w:lang w:val="es-US"/>
        </w:rPr>
      </w:pPr>
      <w:r w:rsidRPr="004869C2">
        <w:rPr>
          <w:lang w:val="es-US"/>
        </w:rPr>
        <w:t>B) res judicata</w:t>
      </w:r>
    </w:p>
    <w:p w:rsidR="00000000" w:rsidRPr="004869C2" w:rsidRDefault="00332D19">
      <w:pPr>
        <w:pStyle w:val="NormalText"/>
        <w:rPr>
          <w:lang w:val="es-US"/>
        </w:rPr>
      </w:pPr>
      <w:r w:rsidRPr="004869C2">
        <w:rPr>
          <w:lang w:val="es-US"/>
        </w:rPr>
        <w:t>C) obiter dicta</w:t>
      </w:r>
    </w:p>
    <w:p w:rsidR="00000000" w:rsidRPr="004869C2" w:rsidRDefault="00332D19">
      <w:pPr>
        <w:pStyle w:val="NormalText"/>
        <w:spacing w:after="240"/>
        <w:rPr>
          <w:lang w:val="es-US"/>
        </w:rPr>
      </w:pPr>
      <w:r w:rsidRPr="004869C2">
        <w:rPr>
          <w:lang w:val="es-US"/>
        </w:rPr>
        <w:t>D) habeas corpus</w:t>
      </w:r>
    </w:p>
    <w:p w:rsidR="00000000" w:rsidRDefault="00332D19">
      <w:pPr>
        <w:pStyle w:val="NormalText"/>
      </w:pPr>
      <w:r>
        <w:t>22) The literal translation of "</w:t>
      </w:r>
      <w:r>
        <w:rPr>
          <w:i/>
          <w:iCs/>
        </w:rPr>
        <w:t>stare decisis</w:t>
      </w:r>
      <w:r>
        <w:t>" would mean ________.</w:t>
      </w:r>
    </w:p>
    <w:p w:rsidR="00000000" w:rsidRDefault="00332D19">
      <w:pPr>
        <w:pStyle w:val="NormalText"/>
      </w:pPr>
      <w:r>
        <w:t>A) "to stand on decided cases"</w:t>
      </w:r>
    </w:p>
    <w:p w:rsidR="00000000" w:rsidRDefault="00332D19">
      <w:pPr>
        <w:pStyle w:val="NormalText"/>
      </w:pPr>
      <w:r>
        <w:t>B) "to send a summons"</w:t>
      </w:r>
    </w:p>
    <w:p w:rsidR="00000000" w:rsidRDefault="00332D19">
      <w:pPr>
        <w:pStyle w:val="NormalText"/>
      </w:pPr>
      <w:r>
        <w:t>C) "to postpone a hearing without a date"</w:t>
      </w:r>
    </w:p>
    <w:p w:rsidR="00000000" w:rsidRDefault="00332D19">
      <w:pPr>
        <w:pStyle w:val="NormalText"/>
      </w:pPr>
      <w:r>
        <w:t>D) "during the pendency of a proceeding"</w:t>
      </w:r>
    </w:p>
    <w:p w:rsidR="00000000" w:rsidRDefault="00332D19">
      <w:pPr>
        <w:pStyle w:val="NormalText"/>
      </w:pPr>
    </w:p>
    <w:p w:rsidR="00BC4C5C" w:rsidRDefault="00BC4C5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332D19">
      <w:pPr>
        <w:pStyle w:val="NormalText"/>
      </w:pPr>
      <w:r>
        <w:lastRenderedPageBreak/>
        <w:t>23) Decisions made by the U.S. Supreme Court must ________ by other courts.</w:t>
      </w:r>
    </w:p>
    <w:p w:rsidR="00000000" w:rsidRDefault="00332D19">
      <w:pPr>
        <w:pStyle w:val="NormalText"/>
      </w:pPr>
      <w:r>
        <w:t>A) be ignored</w:t>
      </w:r>
    </w:p>
    <w:p w:rsidR="00000000" w:rsidRDefault="00332D19">
      <w:pPr>
        <w:pStyle w:val="NormalText"/>
      </w:pPr>
      <w:r>
        <w:t>B) not be cited</w:t>
      </w:r>
    </w:p>
    <w:p w:rsidR="00000000" w:rsidRDefault="00332D19">
      <w:pPr>
        <w:pStyle w:val="NormalText"/>
      </w:pPr>
      <w:r>
        <w:t>C) be followed</w:t>
      </w:r>
    </w:p>
    <w:p w:rsidR="00000000" w:rsidRDefault="00332D19">
      <w:pPr>
        <w:pStyle w:val="NormalText"/>
      </w:pPr>
      <w:r>
        <w:t>D) be reviewed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24) A court decision upon which courts later rely in similar cases is known as a(n) ________.</w:t>
      </w:r>
    </w:p>
    <w:p w:rsidR="00000000" w:rsidRDefault="00332D19">
      <w:pPr>
        <w:pStyle w:val="NormalText"/>
      </w:pPr>
      <w:r>
        <w:t>A) injunction</w:t>
      </w:r>
    </w:p>
    <w:p w:rsidR="00000000" w:rsidRDefault="00332D19">
      <w:pPr>
        <w:pStyle w:val="NormalText"/>
      </w:pPr>
      <w:r>
        <w:t>B) preced</w:t>
      </w:r>
      <w:r>
        <w:t>ent</w:t>
      </w:r>
    </w:p>
    <w:p w:rsidR="00000000" w:rsidRDefault="00332D19">
      <w:pPr>
        <w:pStyle w:val="NormalText"/>
      </w:pPr>
      <w:r>
        <w:t>C) arbitration</w:t>
      </w:r>
    </w:p>
    <w:p w:rsidR="00000000" w:rsidRDefault="00332D19">
      <w:pPr>
        <w:pStyle w:val="NormalText"/>
      </w:pPr>
      <w:r>
        <w:t>D) statutory review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25) The laws passed by Congress and by state legislatures are called ________.</w:t>
      </w:r>
    </w:p>
    <w:p w:rsidR="00000000" w:rsidRDefault="00332D19">
      <w:pPr>
        <w:pStyle w:val="NormalText"/>
      </w:pPr>
      <w:r>
        <w:t>A) ordinances</w:t>
      </w:r>
    </w:p>
    <w:p w:rsidR="00000000" w:rsidRDefault="00332D19">
      <w:pPr>
        <w:pStyle w:val="NormalText"/>
      </w:pPr>
      <w:r>
        <w:t>B) executive orders</w:t>
      </w:r>
    </w:p>
    <w:p w:rsidR="00000000" w:rsidRDefault="00332D19">
      <w:pPr>
        <w:pStyle w:val="NormalText"/>
      </w:pPr>
      <w:r>
        <w:t>C) statutes</w:t>
      </w:r>
    </w:p>
    <w:p w:rsidR="00000000" w:rsidRDefault="00332D19">
      <w:pPr>
        <w:pStyle w:val="NormalText"/>
      </w:pPr>
      <w:r>
        <w:t>D) notices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 xml:space="preserve">26) </w:t>
      </w:r>
      <w:r>
        <w:t>A law that is passed by a local government, such as a city council, is often called a(n) ________.</w:t>
      </w:r>
    </w:p>
    <w:p w:rsidR="00000000" w:rsidRDefault="00332D19">
      <w:pPr>
        <w:pStyle w:val="NormalText"/>
      </w:pPr>
      <w:r>
        <w:t>A) ratio decidendi</w:t>
      </w:r>
    </w:p>
    <w:p w:rsidR="00000000" w:rsidRDefault="00332D19">
      <w:pPr>
        <w:pStyle w:val="NormalText"/>
      </w:pPr>
      <w:r>
        <w:t>B) statute</w:t>
      </w:r>
    </w:p>
    <w:p w:rsidR="00000000" w:rsidRDefault="00332D19">
      <w:pPr>
        <w:pStyle w:val="NormalText"/>
      </w:pPr>
      <w:r>
        <w:t>C) regulation</w:t>
      </w:r>
    </w:p>
    <w:p w:rsidR="00000000" w:rsidRDefault="00332D19">
      <w:pPr>
        <w:pStyle w:val="NormalText"/>
      </w:pPr>
      <w:r>
        <w:t>D) ordinance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27) Statutes are different from ordinances because statutes are enacted by ________ instead of loca</w:t>
      </w:r>
      <w:r>
        <w:t>l councils or municipalities.</w:t>
      </w:r>
    </w:p>
    <w:p w:rsidR="00000000" w:rsidRDefault="00332D19">
      <w:pPr>
        <w:pStyle w:val="NormalText"/>
      </w:pPr>
      <w:r>
        <w:t>A) state and federal legislatures</w:t>
      </w:r>
    </w:p>
    <w:p w:rsidR="00000000" w:rsidRDefault="00332D19">
      <w:pPr>
        <w:pStyle w:val="NormalText"/>
      </w:pPr>
      <w:r>
        <w:t>B) the US Supreme Court</w:t>
      </w:r>
    </w:p>
    <w:p w:rsidR="00000000" w:rsidRDefault="00332D19">
      <w:pPr>
        <w:pStyle w:val="NormalText"/>
      </w:pPr>
      <w:r>
        <w:t>C) state courts</w:t>
      </w:r>
    </w:p>
    <w:p w:rsidR="00000000" w:rsidRDefault="00332D19">
      <w:pPr>
        <w:pStyle w:val="NormalText"/>
        <w:spacing w:after="240"/>
      </w:pPr>
      <w:r>
        <w:t>D) federal agencies</w:t>
      </w:r>
    </w:p>
    <w:p w:rsidR="00000000" w:rsidRDefault="00332D19">
      <w:pPr>
        <w:pStyle w:val="NormalText"/>
      </w:pPr>
      <w:r>
        <w:t>28) The Uniform Commercial Code was ________.</w:t>
      </w:r>
    </w:p>
    <w:p w:rsidR="00000000" w:rsidRDefault="00332D19">
      <w:pPr>
        <w:pStyle w:val="NormalText"/>
      </w:pPr>
      <w:r>
        <w:t>A) enacted in 1962 by Congress to create a uniform federal law for commercial transact</w:t>
      </w:r>
      <w:r>
        <w:t>ions in the United States</w:t>
      </w:r>
    </w:p>
    <w:p w:rsidR="00000000" w:rsidRDefault="00332D19">
      <w:pPr>
        <w:pStyle w:val="NormalText"/>
      </w:pPr>
      <w:r>
        <w:t>B) created in 1952 by the National Conference of Commissioners to aid states as they drafted laws regarding commercial transactions</w:t>
      </w:r>
    </w:p>
    <w:p w:rsidR="00000000" w:rsidRDefault="00332D19">
      <w:pPr>
        <w:pStyle w:val="NormalText"/>
      </w:pPr>
      <w:r>
        <w:t xml:space="preserve">C) adopted by all 50 states in 1943 to create a cohesive understanding of commercial transactions </w:t>
      </w:r>
      <w:r>
        <w:t>in the United States</w:t>
      </w:r>
    </w:p>
    <w:p w:rsidR="00000000" w:rsidRDefault="00332D19">
      <w:pPr>
        <w:pStyle w:val="NormalText"/>
      </w:pPr>
      <w:r>
        <w:t>D) a part of federal common law and was created in 1976 in a decision of the U.S. Supreme Court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29) The regulation of acts against the public (society) is classified as what area of law?</w:t>
      </w:r>
    </w:p>
    <w:p w:rsidR="00000000" w:rsidRDefault="00332D19">
      <w:pPr>
        <w:pStyle w:val="NormalText"/>
      </w:pPr>
      <w:r>
        <w:t>A) Civil law</w:t>
      </w:r>
    </w:p>
    <w:p w:rsidR="00000000" w:rsidRDefault="00332D19">
      <w:pPr>
        <w:pStyle w:val="NormalText"/>
      </w:pPr>
      <w:r>
        <w:t>B) Criminal law</w:t>
      </w:r>
    </w:p>
    <w:p w:rsidR="00000000" w:rsidRDefault="00332D19">
      <w:pPr>
        <w:pStyle w:val="NormalText"/>
      </w:pPr>
      <w:r>
        <w:t>C) Real property l</w:t>
      </w:r>
      <w:r>
        <w:t>aw</w:t>
      </w:r>
    </w:p>
    <w:p w:rsidR="00000000" w:rsidRDefault="00332D19">
      <w:pPr>
        <w:pStyle w:val="NormalText"/>
      </w:pPr>
      <w:r>
        <w:t>D) Contract law</w:t>
      </w:r>
    </w:p>
    <w:p w:rsidR="00000000" w:rsidRDefault="00332D19">
      <w:pPr>
        <w:pStyle w:val="NormalText"/>
      </w:pPr>
      <w:r>
        <w:lastRenderedPageBreak/>
        <w:t>30) The law concerned with the unenforceable obligations that people have to one another is known as ________.</w:t>
      </w:r>
    </w:p>
    <w:p w:rsidR="00000000" w:rsidRDefault="00332D19">
      <w:pPr>
        <w:pStyle w:val="NormalText"/>
      </w:pPr>
      <w:r>
        <w:t>A) international law</w:t>
      </w:r>
    </w:p>
    <w:p w:rsidR="00000000" w:rsidRDefault="00332D19">
      <w:pPr>
        <w:pStyle w:val="NormalText"/>
      </w:pPr>
      <w:r>
        <w:t>B) rural law</w:t>
      </w:r>
    </w:p>
    <w:p w:rsidR="00000000" w:rsidRDefault="00332D19">
      <w:pPr>
        <w:pStyle w:val="NormalText"/>
      </w:pPr>
      <w:r>
        <w:t>C) moral law</w:t>
      </w:r>
    </w:p>
    <w:p w:rsidR="00000000" w:rsidRDefault="00332D19">
      <w:pPr>
        <w:pStyle w:val="NormalText"/>
      </w:pPr>
      <w:r>
        <w:t>D) constitutional law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 xml:space="preserve">31) </w:t>
      </w:r>
      <w:r>
        <w:t>The enforcement of any and all moral obligations results from ________.</w:t>
      </w:r>
    </w:p>
    <w:p w:rsidR="00000000" w:rsidRDefault="00332D19">
      <w:pPr>
        <w:pStyle w:val="NormalText"/>
      </w:pPr>
      <w:r>
        <w:t>A) actions by federal or state agencies</w:t>
      </w:r>
    </w:p>
    <w:p w:rsidR="00000000" w:rsidRDefault="00332D19">
      <w:pPr>
        <w:pStyle w:val="NormalText"/>
      </w:pPr>
      <w:r>
        <w:t>B) actions by state courts</w:t>
      </w:r>
    </w:p>
    <w:p w:rsidR="00000000" w:rsidRDefault="00332D19">
      <w:pPr>
        <w:pStyle w:val="NormalText"/>
      </w:pPr>
      <w:r>
        <w:t>C) actions by federal courts</w:t>
      </w:r>
    </w:p>
    <w:p w:rsidR="00000000" w:rsidRDefault="00332D19">
      <w:pPr>
        <w:pStyle w:val="NormalText"/>
      </w:pPr>
      <w:r>
        <w:t>D) the effect on a person's conscience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 xml:space="preserve">32) Most legal scholars agree that today's laws </w:t>
      </w:r>
      <w:r>
        <w:t>provide adequate protection of the ________ of the individual.</w:t>
      </w:r>
    </w:p>
    <w:p w:rsidR="00000000" w:rsidRDefault="00332D19">
      <w:pPr>
        <w:pStyle w:val="NormalText"/>
      </w:pPr>
      <w:r>
        <w:t>A) obligations</w:t>
      </w:r>
    </w:p>
    <w:p w:rsidR="00000000" w:rsidRDefault="00332D19">
      <w:pPr>
        <w:pStyle w:val="NormalText"/>
      </w:pPr>
      <w:r>
        <w:t>B) responsibility</w:t>
      </w:r>
    </w:p>
    <w:p w:rsidR="00000000" w:rsidRDefault="00332D19">
      <w:pPr>
        <w:pStyle w:val="NormalText"/>
      </w:pPr>
      <w:r>
        <w:t>C) duties</w:t>
      </w:r>
    </w:p>
    <w:p w:rsidR="00000000" w:rsidRDefault="00332D19">
      <w:pPr>
        <w:pStyle w:val="NormalText"/>
      </w:pPr>
      <w:r>
        <w:t>D) rights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33) The authority or power of a court to hear cases, as granted by a constitution or legislative act, is known as the court's ________.</w:t>
      </w:r>
    </w:p>
    <w:p w:rsidR="00000000" w:rsidRDefault="00332D19">
      <w:pPr>
        <w:pStyle w:val="NormalText"/>
      </w:pPr>
      <w:r>
        <w:t xml:space="preserve">A) </w:t>
      </w:r>
      <w:r>
        <w:t>incorporation</w:t>
      </w:r>
    </w:p>
    <w:p w:rsidR="00000000" w:rsidRDefault="00332D19">
      <w:pPr>
        <w:pStyle w:val="NormalText"/>
      </w:pPr>
      <w:r>
        <w:t>B) ratio decidendi</w:t>
      </w:r>
    </w:p>
    <w:p w:rsidR="00000000" w:rsidRDefault="00332D19">
      <w:pPr>
        <w:pStyle w:val="NormalText"/>
      </w:pPr>
      <w:r>
        <w:t>C) jurisdiction</w:t>
      </w:r>
    </w:p>
    <w:p w:rsidR="00000000" w:rsidRDefault="00332D19">
      <w:pPr>
        <w:pStyle w:val="NormalText"/>
        <w:spacing w:after="240"/>
      </w:pPr>
      <w:r>
        <w:t>D) venue</w:t>
      </w:r>
    </w:p>
    <w:p w:rsidR="00000000" w:rsidRDefault="00332D19">
      <w:pPr>
        <w:pStyle w:val="NormalText"/>
      </w:pPr>
      <w:r>
        <w:t>34) Courts that are given the power to hear only certain kinds of cases have ________ jurisdiction. </w:t>
      </w:r>
    </w:p>
    <w:p w:rsidR="00000000" w:rsidRDefault="00332D19">
      <w:pPr>
        <w:pStyle w:val="NormalText"/>
      </w:pPr>
      <w:r>
        <w:t>A) remand</w:t>
      </w:r>
    </w:p>
    <w:p w:rsidR="00000000" w:rsidRDefault="00332D19">
      <w:pPr>
        <w:pStyle w:val="NormalText"/>
      </w:pPr>
      <w:r>
        <w:t>B) special</w:t>
      </w:r>
    </w:p>
    <w:p w:rsidR="00000000" w:rsidRDefault="00332D19">
      <w:pPr>
        <w:pStyle w:val="NormalText"/>
      </w:pPr>
      <w:r>
        <w:t>C) pecuniary</w:t>
      </w:r>
    </w:p>
    <w:p w:rsidR="00000000" w:rsidRDefault="00332D19">
      <w:pPr>
        <w:pStyle w:val="NormalText"/>
      </w:pPr>
      <w:r>
        <w:t>D) appellate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35) The U.S. Supreme Court hears ________.</w:t>
      </w:r>
    </w:p>
    <w:p w:rsidR="00000000" w:rsidRDefault="00332D19">
      <w:pPr>
        <w:pStyle w:val="NormalText"/>
      </w:pPr>
      <w:r>
        <w:t xml:space="preserve">A) </w:t>
      </w:r>
      <w:r>
        <w:t>all appeals directly from the federal trial courts</w:t>
      </w:r>
    </w:p>
    <w:p w:rsidR="00000000" w:rsidRDefault="00332D19">
      <w:pPr>
        <w:pStyle w:val="NormalText"/>
      </w:pPr>
      <w:r>
        <w:t>B) all appeals directly from the state trial courts</w:t>
      </w:r>
    </w:p>
    <w:p w:rsidR="00000000" w:rsidRDefault="00332D19">
      <w:pPr>
        <w:pStyle w:val="NormalText"/>
      </w:pPr>
      <w:r>
        <w:t>C) a large percentage of appeals from both the federal and state appellate courts</w:t>
      </w:r>
    </w:p>
    <w:p w:rsidR="00000000" w:rsidRDefault="00332D19">
      <w:pPr>
        <w:pStyle w:val="NormalText"/>
      </w:pPr>
      <w:r>
        <w:t>D) a small percentage of appeals from both the federal and state appell</w:t>
      </w:r>
      <w:r>
        <w:t>ate courts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36) The federal district courts have original jurisdiction in cases involving ________.</w:t>
      </w:r>
    </w:p>
    <w:p w:rsidR="00000000" w:rsidRDefault="00332D19">
      <w:pPr>
        <w:pStyle w:val="NormalText"/>
      </w:pPr>
      <w:r>
        <w:t>A) criminal matters arising out of state statute</w:t>
      </w:r>
    </w:p>
    <w:p w:rsidR="00000000" w:rsidRDefault="00332D19">
      <w:pPr>
        <w:pStyle w:val="NormalText"/>
      </w:pPr>
      <w:r>
        <w:t>B) probate matters arising out of state statute</w:t>
      </w:r>
    </w:p>
    <w:p w:rsidR="00000000" w:rsidRDefault="00332D19">
      <w:pPr>
        <w:pStyle w:val="NormalText"/>
      </w:pPr>
      <w:r>
        <w:t>C) cases in which state law conflicts with county ordinance</w:t>
      </w:r>
      <w:r>
        <w:t>s</w:t>
      </w:r>
    </w:p>
    <w:p w:rsidR="00000000" w:rsidRDefault="00332D19">
      <w:pPr>
        <w:pStyle w:val="NormalText"/>
      </w:pPr>
      <w:r>
        <w:t>D) federal questions arising out of federal statute</w:t>
      </w:r>
    </w:p>
    <w:p w:rsidR="00000000" w:rsidRDefault="00332D19">
      <w:pPr>
        <w:pStyle w:val="NormalText"/>
      </w:pPr>
    </w:p>
    <w:p w:rsidR="00BC4C5C" w:rsidRDefault="00BC4C5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Default="00332D19">
      <w:pPr>
        <w:pStyle w:val="NormalText"/>
      </w:pPr>
      <w:r>
        <w:lastRenderedPageBreak/>
        <w:t>37) Appeals of the decisions of federal administrative agencies are made to the ________.</w:t>
      </w:r>
    </w:p>
    <w:p w:rsidR="00000000" w:rsidRDefault="00332D19">
      <w:pPr>
        <w:pStyle w:val="NormalText"/>
      </w:pPr>
      <w:r>
        <w:t>A) U.S. Supreme Court</w:t>
      </w:r>
    </w:p>
    <w:p w:rsidR="00000000" w:rsidRDefault="00332D19">
      <w:pPr>
        <w:pStyle w:val="NormalText"/>
      </w:pPr>
      <w:r>
        <w:t>B) US Bankruptcy Court</w:t>
      </w:r>
    </w:p>
    <w:p w:rsidR="00000000" w:rsidRDefault="00332D19">
      <w:pPr>
        <w:pStyle w:val="NormalText"/>
      </w:pPr>
      <w:r>
        <w:t>C) U.S. District Courts</w:t>
      </w:r>
    </w:p>
    <w:p w:rsidR="00000000" w:rsidRDefault="00332D19">
      <w:pPr>
        <w:pStyle w:val="NormalText"/>
      </w:pPr>
      <w:r>
        <w:t>D) U.S. Circuit Courts of Appeals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38) Des</w:t>
      </w:r>
      <w:r>
        <w:t>cribe the parties in a civil case.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39) Explain what the term precedent means and how it is followed by courts in the United States.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40) What is the name of the uniform law that has attempted to create uniformity in state laws dealing with business and co</w:t>
      </w:r>
      <w:r>
        <w:t>mmercial transactions?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41) What classification of law deals with the conduct of government agencies and enforcement of their regulations?</w:t>
      </w:r>
    </w:p>
    <w:p w:rsidR="00000000" w:rsidRDefault="00332D19">
      <w:pPr>
        <w:pStyle w:val="NormalText"/>
      </w:pPr>
    </w:p>
    <w:p w:rsidR="00000000" w:rsidRDefault="00332D19">
      <w:pPr>
        <w:pStyle w:val="NormalText"/>
      </w:pPr>
      <w:r>
        <w:t>42) Write a brief explanation of the federal court system.</w:t>
      </w:r>
    </w:p>
    <w:p w:rsidR="00000000" w:rsidRDefault="00332D19">
      <w:pPr>
        <w:pStyle w:val="NormalText"/>
      </w:pPr>
    </w:p>
    <w:p w:rsidR="00332D19" w:rsidRDefault="00332D19">
      <w:pPr>
        <w:pStyle w:val="NormalText"/>
        <w:spacing w:after="240"/>
      </w:pPr>
      <w:r>
        <w:t xml:space="preserve">43) </w:t>
      </w:r>
      <w:r>
        <w:t xml:space="preserve">In what court would a case involving an appeal of a decision made by the Federal Trade </w:t>
      </w:r>
      <w:bookmarkStart w:id="0" w:name="_GoBack"/>
      <w:bookmarkEnd w:id="0"/>
      <w:r>
        <w:t>Commission be tried?</w:t>
      </w:r>
    </w:p>
    <w:sectPr w:rsidR="00332D19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D19" w:rsidRDefault="00332D19" w:rsidP="004869C2">
      <w:pPr>
        <w:spacing w:after="0" w:line="240" w:lineRule="auto"/>
      </w:pPr>
      <w:r>
        <w:separator/>
      </w:r>
    </w:p>
  </w:endnote>
  <w:endnote w:type="continuationSeparator" w:id="0">
    <w:p w:rsidR="00332D19" w:rsidRDefault="00332D19" w:rsidP="0048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9C2" w:rsidRPr="004869C2" w:rsidRDefault="004869C2" w:rsidP="004869C2">
    <w:pPr>
      <w:tabs>
        <w:tab w:val="center" w:pos="4680"/>
        <w:tab w:val="right" w:pos="9360"/>
      </w:tabs>
      <w:spacing w:after="0" w:line="276" w:lineRule="auto"/>
      <w:jc w:val="center"/>
      <w:rPr>
        <w:rFonts w:ascii="Calibri" w:eastAsia="Times New Roman" w:hAnsi="Calibri" w:cs="Times New Roman"/>
      </w:rPr>
    </w:pPr>
    <w:r w:rsidRPr="004869C2">
      <w:rPr>
        <w:rFonts w:ascii="Calibri" w:eastAsia="Times New Roman" w:hAnsi="Calibri" w:cs="Times New Roman"/>
      </w:rPr>
      <w:fldChar w:fldCharType="begin"/>
    </w:r>
    <w:r w:rsidRPr="004869C2">
      <w:rPr>
        <w:rFonts w:ascii="Calibri" w:eastAsia="Times New Roman" w:hAnsi="Calibri" w:cs="Times New Roman"/>
      </w:rPr>
      <w:instrText xml:space="preserve"> PAGE   \* MERGEFORMAT </w:instrText>
    </w:r>
    <w:r w:rsidRPr="004869C2">
      <w:rPr>
        <w:rFonts w:ascii="Calibri" w:eastAsia="Times New Roman" w:hAnsi="Calibri" w:cs="Times New Roman"/>
      </w:rPr>
      <w:fldChar w:fldCharType="separate"/>
    </w:r>
    <w:r w:rsidR="00BC4C5C">
      <w:rPr>
        <w:rFonts w:ascii="Calibri" w:eastAsia="Times New Roman" w:hAnsi="Calibri" w:cs="Times New Roman"/>
        <w:noProof/>
      </w:rPr>
      <w:t>3</w:t>
    </w:r>
    <w:r w:rsidRPr="004869C2">
      <w:rPr>
        <w:rFonts w:ascii="Calibri" w:eastAsia="Times New Roman" w:hAnsi="Calibri" w:cs="Times New Roman"/>
      </w:rPr>
      <w:fldChar w:fldCharType="end"/>
    </w:r>
  </w:p>
  <w:p w:rsidR="004869C2" w:rsidRPr="004869C2" w:rsidRDefault="004869C2" w:rsidP="004869C2">
    <w:pPr>
      <w:tabs>
        <w:tab w:val="center" w:pos="4680"/>
        <w:tab w:val="right" w:pos="9360"/>
      </w:tabs>
      <w:spacing w:after="0" w:line="276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4869C2">
      <w:rPr>
        <w:rFonts w:ascii="Times New Roman" w:eastAsia="Times New Roman" w:hAnsi="Times New Roman" w:cs="Times New Roman"/>
        <w:sz w:val="20"/>
        <w:szCs w:val="20"/>
      </w:rPr>
      <w:t xml:space="preserve">Copyright ©2019 McGraw-Hill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D19" w:rsidRDefault="00332D19" w:rsidP="004869C2">
      <w:pPr>
        <w:spacing w:after="0" w:line="240" w:lineRule="auto"/>
      </w:pPr>
      <w:r>
        <w:separator/>
      </w:r>
    </w:p>
  </w:footnote>
  <w:footnote w:type="continuationSeparator" w:id="0">
    <w:p w:rsidR="00332D19" w:rsidRDefault="00332D19" w:rsidP="00486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C2"/>
    <w:rsid w:val="00332D19"/>
    <w:rsid w:val="004869C2"/>
    <w:rsid w:val="00B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439CF24-D43A-46FA-B0D5-BDA88CFB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86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9C2"/>
  </w:style>
  <w:style w:type="paragraph" w:styleId="Footer">
    <w:name w:val="footer"/>
    <w:basedOn w:val="Normal"/>
    <w:link w:val="FooterChar"/>
    <w:uiPriority w:val="99"/>
    <w:unhideWhenUsed/>
    <w:rsid w:val="00486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Denise</cp:lastModifiedBy>
  <cp:revision>3</cp:revision>
  <dcterms:created xsi:type="dcterms:W3CDTF">2018-01-24T21:53:00Z</dcterms:created>
  <dcterms:modified xsi:type="dcterms:W3CDTF">2018-01-24T21:53:00Z</dcterms:modified>
</cp:coreProperties>
</file>