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____ is devoted to providing information for external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accounting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accounting and financial accounting differ in that management accounting information is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prescribed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whatever methods the company finds beneficial.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summarize the whole company with little detail.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objective of management accounting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shareholders and potential investors with useful information for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banks and other creditors with information useful in making credit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management with information useful for planning and control of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the relevant taxation authorities with information about taxable income.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accounting is the branch of accounting concerned with reporting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bankers.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characteristics does NOT pertain to management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information and estimates about future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generates specific-purpose financial statements and reports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financial and operating data multidisciplinary in 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externally imposed standards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does NOT describe management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evaluation of segments or products within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emphasis on the future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externally focused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detailed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accounting reports are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meet the needs of decision makers within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whenever shareholders request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guidelines prepared by the shares and Financial Services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financial accounting standards.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Cost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concerned with assigning costs to various cost objects.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attempts to satisfy the costing objectives of both financial accounting and management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cost information that supports planning, controlling, and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descriptions are true.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costing activities is associated with the financial accounting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the cost of a department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the cost of goods sold for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preparing budgets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the cost of a customer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activities is NOT associated with the financial accounting information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reporting on the cost of 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reporting to the 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preparing reports for the tax authorities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preparing a statement of cash flows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Factors that have led to a global market for manufacturing and service firms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transportation and communications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telemarketing and communications.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distribution and transportation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factors have contributed.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 emphasizes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 defects.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continual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elimination of waste.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emerging themes in cost accounting deals with managers striving to create an environment that will enable workers to manufacture perfect (zero-defect)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advances in information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as a competitive 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advantage is established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more customer products than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better quality than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greater customer value for less cost than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greater efficiencies than competitors.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Improvement in time performance is most likely NOT enhanced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redesign of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adding processes in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eliminating waste.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eliminating nonvalue-added activities.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NOT true about world-class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World-class firms are firms that are poor in customer support.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World-class firms know their market and their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World-class firms strive continually to improve product design, manufacture, and delivery.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World-class firms can compete with the best of the best in a global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has an external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has an internal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assists in planning and 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terms serve as a model of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the number of defects produced is an example of the management function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planning and decision making.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setting of objectives and the identification of methods to achieve those objectives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Comparing actual quality costs with planned quality costs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controlling and performance evaluation.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correctly distinguishes between financial and management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accounting reports on the whole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is oriented toward the future.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is primarily concerned with providing information for internal users.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accounting is oriented more toward the planning and control aspects of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Setting the company's profit targets for the upcoming year is an example of the management function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variance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auditing.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Setting the selling price of a company's product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company strategy for responding to anticipated new markets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planning process includes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setting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means of achieving the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Investigating production variances and adjusting the production process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auditing.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planning and internal auditing.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Evaluating the performance of a segment of the company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auditing.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planning and internal auditing.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the bid your company should submit on a construction contract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planning and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formulation of a scheme or program for the accomplishment of a specific purpose or goal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monitoring of a plan's implementation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budgeting.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improvement is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in a dynamic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important to finding and maintaining a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effort to find ways to increase overall efficiency, improve quality, and reduce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responsibility of managers in world-class organizations.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Principles of personal ethical behaviour that are essential to an ethical life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respect for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one of the following statements about ethical behaviour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behaviour is not guided by well-defined rules and is often subjective.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behaviour is best described as doing actions that are permitted by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behaviour always involves choosing between actions that are clearly right or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behaviour is best guided by a policy of placing corporate performance above individual 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In resolving an ethical conflict, which of the following would never be appropriate?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discussing the matter with the chief executive officer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discussing the matter with an external member of the board of directors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taking the matter to the press where there is no legal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resigning from the position because of a conflict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accounting is concerned with which kind of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costing and pricing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operational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employee empowerment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frees up some of the time of upper management for more strategic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workers can improve production processes in a timely manner.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closest to the work can provide valuable input in increasing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are advantages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overall objective of accounting information systems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information to users.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financial reports.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report to the government.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a framework to evaluate information in light of an organization's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relevant information to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relevant information to meet specific needs of persons inside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Financial accounting information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useful in providing: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for stating corporate wide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for internal decision makers.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periodic reports for 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aggregate information about an organization's assets, obligations and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accounting is primarily concerned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3"/>
              <w:gridCol w:w="8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investors with useful information for valuing securities.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creditors information on the status of their loans.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managers with relevant information to help achieve organizational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the relevant taxation authorities with information to determine the amount of taxes owed.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To compete on the basis of price, the seller must carefully manage: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World-class companies must continuously struggle to improve performance in the dimensions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w:t>
            </w:r>
            <w:r>
              <w:rPr>
                <w:rStyle w:val="DefaultParagraphFont"/>
                <w:rFonts w:ascii="Times New Roman" w:eastAsia="Times New Roman" w:hAnsi="Times New Roman" w:cs="Times New Roman"/>
                <w:b w:val="0"/>
                <w:bCs w:val="0"/>
                <w:i/>
                <w:iCs/>
                <w:smallCaps w:val="0"/>
                <w:color w:val="000000"/>
                <w:sz w:val="22"/>
                <w:szCs w:val="22"/>
                <w:bdr w:val="nil"/>
                <w:rtl w:val="0"/>
              </w:rPr>
              <w:t>most accurately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describes an effect of employee empowerment?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empowerment reduces the cost of implementing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empowerment decreases the speed in which decisions are made.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empowerment leads to an increased number of corporate staff positions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empowerment places greater emphasis on decisions made by upper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discuss the differences between financial and management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accounting differs from financial accounting in the following major ways: (1) an internal focus, (2) emphasis on the future, (3) freedom from GAAP and other mandatory rules, (4) multidisciplinary and broader in scope, (5) evaluates individual segments within the firm, and (6) provides more detailed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discuss the emerging themes that are affecting the way cost accounting is practised.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Seven emerging themes affecting cost element accounting are as follows: customer orientation, total quality management, time as a competitive factor, advances in information technology, advances in the manufacturing environment, service industry growth, and global competition. Customer orientation, total quality management, and time as a competitive factor require the accountant to create and track nonfinancial measures of customer satisfaction such as quality improvement and responsiveness. Advances in information technology have led to the creation of relationship databases that allow a variety of users to develop their own reports based on their particular needs. Advances in the manufacturing environment are characterized by activity-based costing and the emergence of the JIT philosophy. Service industry growth has led to the need for increased management accounting information to improve productivity and quality. Finally, global competition means that companies are now competing with the best of the best. Accurate, timely, and relevant accounting data are crucial in appropriately managing cost.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customer orientation? Why is it important in a global environment? What role does cost management play in serving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are concerned with the importance and value that customers have for their processes, activities, products, and services. Firms want to deliver value to customers in order to keep them and to attract new customers in an increasingly competitive global environment. Managing activities and costs is a critical component of managing the value chain.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Why has time become such an important factor in competition?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Reducing the time that it takes to act means that companies are able to respond to customers and suppliers more quickly. It fosters adaptability and the ability to respond to changing demands. Reducing time is accomplished by reducing waste and nonvalue-added activities. Reducing activities and waste lowers cost and builds competitive advantage.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Personal computers significantly increase a manager's capabilities to process and use accounting information. Do you agree?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Personal computers allow managers to access accounting data and to build their own reports and to perform many of their own analyses.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connection between planning, controlling, and feedback.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establishes performance standards, feedback compares actual performance with planned performance, and control uses feedback to evaluate deviations from plans.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Give some examples of reporting feedback that will assist in continuous improvement of a dry cleaning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dry cleaners will be interested in monitoring all aspects of performance. It may prepare performance reports on materials and labour usage, as well as on meeting revenue targets. It will want to keep track of things important to customers, turnaround time, customer satisfaction, types of complaints, and requests for auxiliary services (i.e., delivery and tailoring). It may keep records about the characteristics of customers (i.e., profession, residence, age) to better understand their market. It will be interested in efficiency and productivity of labour and equipment. It might monitor the usage of capacity. It will be interested in reporting on all aspects of performance.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 cost management information system, its objectives, and major subsystems.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cost management information system is an accounting information subsystem that is primarily concerned with producing outputs for internal users using inputs and processes needed to satisfy management objectives.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objectives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84"/>
                    <w:gridCol w:w="73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information for costing out services, products, and other objects of interest to management.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information for planning and control.</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information for decision making.</w:t>
                        </w:r>
                      </w:p>
                    </w:tc>
                  </w:tr>
                </w:tbl>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subsystems of a cost management information system are the cost accounting information system and the operational control information system.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trends impacting management accounting and discuss the implications for management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the manufacturing environment, brought about by the implementation of JIT manufacturing, increasing quality requirements, product diversity, diminishing product life cycles, automation, and advances in information technology, are having a significant influence on the management accounting environment. Many traditional management accounting practices will be altered because of the revolution taking place among many manufacturing firms. Deregulation and growth in the service sector of our economy are also increasing the demand for management accounting practices.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 Introduction to management accounting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Introduction to management accounting</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